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3270" w14:textId="77777777" w:rsidR="00986EF8" w:rsidRDefault="00517865" w:rsidP="00E34A66">
      <w:pPr>
        <w:widowControl w:val="0"/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ПОЛИТИКА КОНФИДЕНЦИАЛЬНОСТИ </w:t>
      </w:r>
    </w:p>
    <w:p w14:paraId="75551E71" w14:textId="00FED8E1" w:rsidR="00F970C3" w:rsidRPr="00D6526E" w:rsidRDefault="008F5FD8" w:rsidP="00E34A66">
      <w:pPr>
        <w:widowControl w:val="0"/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САЙТА</w:t>
      </w:r>
      <w:r w:rsidR="00517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74C" w:rsidRPr="00CE7ADE">
        <w:rPr>
          <w:rFonts w:ascii="Times New Roman" w:hAnsi="Times New Roman" w:cs="Times New Roman"/>
          <w:b/>
          <w:sz w:val="24"/>
          <w:szCs w:val="24"/>
        </w:rPr>
        <w:t>«ПУЛЬС»</w:t>
      </w:r>
    </w:p>
    <w:p w14:paraId="406DA4B9" w14:textId="1F4F7604" w:rsidR="00F970C3" w:rsidRPr="00D6526E" w:rsidRDefault="00F970C3" w:rsidP="00E34A66">
      <w:pPr>
        <w:widowControl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 xml:space="preserve">Мы – ПАО Сбербанк, владелец </w:t>
      </w:r>
      <w:r w:rsidR="0073774C">
        <w:rPr>
          <w:rFonts w:ascii="Times New Roman" w:hAnsi="Times New Roman" w:cs="Times New Roman"/>
          <w:sz w:val="24"/>
          <w:szCs w:val="24"/>
        </w:rPr>
        <w:t xml:space="preserve">сайта «Пульс», доступного в сети интернет по адресу: </w:t>
      </w:r>
      <w:r w:rsidR="00CE3E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E3E54" w:rsidRPr="00CE3E54">
        <w:rPr>
          <w:rFonts w:ascii="Times New Roman" w:hAnsi="Times New Roman" w:cs="Times New Roman"/>
          <w:sz w:val="24"/>
          <w:szCs w:val="24"/>
        </w:rPr>
        <w:t>.</w:t>
      </w:r>
      <w:r w:rsidR="00CE3E54" w:rsidRPr="005D0A7B">
        <w:rPr>
          <w:rFonts w:ascii="Times New Roman" w:hAnsi="Times New Roman" w:cs="Times New Roman"/>
          <w:sz w:val="24"/>
        </w:rPr>
        <w:t xml:space="preserve"> </w:t>
      </w:r>
      <w:r w:rsidR="00CE3E54">
        <w:rPr>
          <w:rFonts w:ascii="Times New Roman" w:hAnsi="Times New Roman" w:cs="Times New Roman"/>
          <w:sz w:val="24"/>
          <w:lang w:val="en-US"/>
        </w:rPr>
        <w:t>pulse</w:t>
      </w:r>
      <w:r w:rsidR="00CE3E54" w:rsidRPr="0060040A">
        <w:rPr>
          <w:rFonts w:ascii="Times New Roman" w:hAnsi="Times New Roman" w:cs="Times New Roman"/>
          <w:sz w:val="24"/>
        </w:rPr>
        <w:t>-</w:t>
      </w:r>
      <w:proofErr w:type="spellStart"/>
      <w:r w:rsidR="00CE3E54">
        <w:rPr>
          <w:rFonts w:ascii="Times New Roman" w:hAnsi="Times New Roman" w:cs="Times New Roman"/>
          <w:sz w:val="24"/>
          <w:lang w:val="en-US"/>
        </w:rPr>
        <w:t>hr</w:t>
      </w:r>
      <w:proofErr w:type="spellEnd"/>
      <w:r w:rsidR="00CE3E54" w:rsidRPr="0060040A">
        <w:rPr>
          <w:rFonts w:ascii="Times New Roman" w:hAnsi="Times New Roman" w:cs="Times New Roman"/>
          <w:sz w:val="24"/>
        </w:rPr>
        <w:t>.</w:t>
      </w:r>
      <w:proofErr w:type="spellStart"/>
      <w:r w:rsidR="00CE3E54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D652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EACA02" w14:textId="23ACDBB0" w:rsidR="00806FF7" w:rsidRPr="00D6526E" w:rsidRDefault="00806FF7" w:rsidP="00E34A66">
      <w:pPr>
        <w:widowControl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>Этот документ (далее также – «Политика») определяет то, как мы</w:t>
      </w:r>
      <w:r w:rsidR="00A30537">
        <w:rPr>
          <w:rFonts w:ascii="Times New Roman" w:hAnsi="Times New Roman" w:cs="Times New Roman"/>
          <w:sz w:val="24"/>
          <w:szCs w:val="24"/>
        </w:rPr>
        <w:t xml:space="preserve"> </w:t>
      </w:r>
      <w:r w:rsidRPr="00D6526E">
        <w:rPr>
          <w:rFonts w:ascii="Times New Roman" w:hAnsi="Times New Roman" w:cs="Times New Roman"/>
          <w:sz w:val="24"/>
          <w:szCs w:val="24"/>
        </w:rPr>
        <w:t xml:space="preserve">можем обрабатывать персональные данные пользователей </w:t>
      </w:r>
      <w:r w:rsidR="0092709E">
        <w:rPr>
          <w:rFonts w:ascii="Times New Roman" w:hAnsi="Times New Roman" w:cs="Times New Roman"/>
          <w:sz w:val="24"/>
          <w:szCs w:val="24"/>
        </w:rPr>
        <w:t xml:space="preserve">сайта </w:t>
      </w:r>
      <w:r w:rsidR="00903E04">
        <w:rPr>
          <w:rFonts w:ascii="Times New Roman" w:hAnsi="Times New Roman" w:cs="Times New Roman"/>
          <w:sz w:val="24"/>
          <w:szCs w:val="24"/>
        </w:rPr>
        <w:t>«Пульс»</w:t>
      </w:r>
      <w:r w:rsidR="00903E04" w:rsidRPr="00D6526E">
        <w:rPr>
          <w:rFonts w:ascii="Times New Roman" w:hAnsi="Times New Roman" w:cs="Times New Roman"/>
          <w:sz w:val="24"/>
          <w:szCs w:val="24"/>
        </w:rPr>
        <w:t xml:space="preserve"> </w:t>
      </w:r>
      <w:r w:rsidRPr="00D6526E">
        <w:rPr>
          <w:rFonts w:ascii="Times New Roman" w:hAnsi="Times New Roman" w:cs="Times New Roman"/>
          <w:sz w:val="24"/>
          <w:szCs w:val="24"/>
        </w:rPr>
        <w:t>(далее также – «Вы»). Он описывает:</w:t>
      </w:r>
    </w:p>
    <w:p w14:paraId="4D54972D" w14:textId="194BD109" w:rsidR="00806FF7" w:rsidRPr="00D6526E" w:rsidRDefault="00806FF7" w:rsidP="00E34A66">
      <w:pPr>
        <w:pStyle w:val="a3"/>
        <w:widowControl w:val="0"/>
        <w:numPr>
          <w:ilvl w:val="0"/>
          <w:numId w:val="2"/>
        </w:numPr>
        <w:spacing w:after="120" w:line="276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>какие персональные данные мы можем обрабатывать и откуда мы их получаем;</w:t>
      </w:r>
    </w:p>
    <w:p w14:paraId="41387B21" w14:textId="77777777" w:rsidR="00806FF7" w:rsidRPr="00D6526E" w:rsidRDefault="00806FF7" w:rsidP="00E34A66">
      <w:pPr>
        <w:pStyle w:val="a3"/>
        <w:widowControl w:val="0"/>
        <w:numPr>
          <w:ilvl w:val="0"/>
          <w:numId w:val="2"/>
        </w:numPr>
        <w:spacing w:after="120" w:line="276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>зачем</w:t>
      </w:r>
      <w:r w:rsidR="007B1CD1" w:rsidRPr="00D6526E">
        <w:rPr>
          <w:rFonts w:ascii="Times New Roman" w:hAnsi="Times New Roman" w:cs="Times New Roman"/>
          <w:sz w:val="24"/>
          <w:szCs w:val="24"/>
        </w:rPr>
        <w:t>, как и почему</w:t>
      </w:r>
      <w:r w:rsidRPr="00D6526E">
        <w:rPr>
          <w:rFonts w:ascii="Times New Roman" w:hAnsi="Times New Roman" w:cs="Times New Roman"/>
          <w:sz w:val="24"/>
          <w:szCs w:val="24"/>
        </w:rPr>
        <w:t xml:space="preserve"> мы их обрабатываем;</w:t>
      </w:r>
    </w:p>
    <w:p w14:paraId="2ED87C67" w14:textId="0C9F14B9" w:rsidR="00806FF7" w:rsidRPr="00D6526E" w:rsidRDefault="007B1CD1" w:rsidP="00E34A66">
      <w:pPr>
        <w:pStyle w:val="a3"/>
        <w:widowControl w:val="0"/>
        <w:numPr>
          <w:ilvl w:val="0"/>
          <w:numId w:val="2"/>
        </w:numPr>
        <w:spacing w:after="120" w:line="276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>сколько мы храним персональные данные и как мы их защищаем;</w:t>
      </w:r>
    </w:p>
    <w:p w14:paraId="446E3108" w14:textId="14A2333F" w:rsidR="007B1CD1" w:rsidRPr="00D6526E" w:rsidRDefault="007B1CD1" w:rsidP="00E34A66">
      <w:pPr>
        <w:pStyle w:val="a3"/>
        <w:widowControl w:val="0"/>
        <w:numPr>
          <w:ilvl w:val="0"/>
          <w:numId w:val="2"/>
        </w:numPr>
        <w:spacing w:after="120" w:line="276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>какие основные права возникают у Вас в связи с обработкой и как Вам их реализовать.</w:t>
      </w:r>
    </w:p>
    <w:p w14:paraId="282D8C87" w14:textId="77777777" w:rsidR="007B1CD1" w:rsidRPr="00D6526E" w:rsidRDefault="007B1CD1" w:rsidP="00E34A66">
      <w:pPr>
        <w:widowControl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B0A30" w14:textId="4AC5D13A" w:rsidR="007B1CD1" w:rsidRPr="00D6526E" w:rsidRDefault="007B1CD1" w:rsidP="00E34A66">
      <w:pPr>
        <w:pStyle w:val="a3"/>
        <w:widowControl w:val="0"/>
        <w:numPr>
          <w:ilvl w:val="0"/>
          <w:numId w:val="3"/>
        </w:numPr>
        <w:spacing w:after="120" w:line="276" w:lineRule="auto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6E">
        <w:rPr>
          <w:rFonts w:ascii="Times New Roman" w:hAnsi="Times New Roman" w:cs="Times New Roman"/>
          <w:b/>
          <w:sz w:val="24"/>
          <w:szCs w:val="24"/>
        </w:rPr>
        <w:t>Какие данные мы можем обрабатывать и откуда мы их получаем?</w:t>
      </w:r>
    </w:p>
    <w:p w14:paraId="20684E9E" w14:textId="03B1448F" w:rsidR="00BD4613" w:rsidRPr="00D6526E" w:rsidRDefault="00F970C3" w:rsidP="00E34A66">
      <w:pPr>
        <w:pStyle w:val="a3"/>
        <w:widowControl w:val="0"/>
        <w:numPr>
          <w:ilvl w:val="1"/>
          <w:numId w:val="3"/>
        </w:numPr>
        <w:spacing w:after="120" w:line="276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>Когда Вы использ</w:t>
      </w:r>
      <w:r w:rsidR="00E950A3">
        <w:rPr>
          <w:rFonts w:ascii="Times New Roman" w:hAnsi="Times New Roman" w:cs="Times New Roman"/>
          <w:sz w:val="24"/>
          <w:szCs w:val="24"/>
        </w:rPr>
        <w:t>уете</w:t>
      </w:r>
      <w:r w:rsidRPr="00D6526E">
        <w:rPr>
          <w:rFonts w:ascii="Times New Roman" w:hAnsi="Times New Roman" w:cs="Times New Roman"/>
          <w:sz w:val="24"/>
          <w:szCs w:val="24"/>
        </w:rPr>
        <w:t xml:space="preserve"> </w:t>
      </w:r>
      <w:r w:rsidR="008F5FD8">
        <w:rPr>
          <w:rFonts w:ascii="Times New Roman" w:hAnsi="Times New Roman" w:cs="Times New Roman"/>
          <w:sz w:val="24"/>
          <w:szCs w:val="24"/>
        </w:rPr>
        <w:t>сайт</w:t>
      </w:r>
      <w:r w:rsidR="00903E04">
        <w:rPr>
          <w:rFonts w:ascii="Times New Roman" w:hAnsi="Times New Roman" w:cs="Times New Roman"/>
          <w:sz w:val="24"/>
          <w:szCs w:val="24"/>
        </w:rPr>
        <w:t xml:space="preserve"> «Пульс»</w:t>
      </w:r>
      <w:r w:rsidR="00CB3B30">
        <w:rPr>
          <w:rFonts w:ascii="Times New Roman" w:hAnsi="Times New Roman" w:cs="Times New Roman"/>
          <w:sz w:val="24"/>
          <w:szCs w:val="24"/>
        </w:rPr>
        <w:t>, мы можем получить</w:t>
      </w:r>
      <w:r w:rsidRPr="00D6526E">
        <w:rPr>
          <w:rFonts w:ascii="Times New Roman" w:hAnsi="Times New Roman" w:cs="Times New Roman"/>
          <w:sz w:val="24"/>
          <w:szCs w:val="24"/>
        </w:rPr>
        <w:t xml:space="preserve"> следующие данные о Вас: </w:t>
      </w:r>
    </w:p>
    <w:p w14:paraId="7E73A7D3" w14:textId="379EAC57" w:rsidR="00F970C3" w:rsidRPr="00AF5EA2" w:rsidRDefault="002A28EF" w:rsidP="00E34A66">
      <w:pPr>
        <w:pStyle w:val="a3"/>
        <w:widowControl w:val="0"/>
        <w:numPr>
          <w:ilvl w:val="0"/>
          <w:numId w:val="1"/>
        </w:numPr>
        <w:spacing w:after="120" w:line="276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31037" w:rsidRPr="00D6526E">
        <w:rPr>
          <w:rFonts w:ascii="Times New Roman" w:hAnsi="Times New Roman" w:cs="Times New Roman"/>
          <w:sz w:val="24"/>
          <w:szCs w:val="24"/>
        </w:rPr>
        <w:t>амилия,</w:t>
      </w:r>
      <w:r w:rsidR="00817F79" w:rsidRPr="00D6526E">
        <w:rPr>
          <w:rFonts w:ascii="Times New Roman" w:hAnsi="Times New Roman" w:cs="Times New Roman"/>
          <w:sz w:val="24"/>
          <w:szCs w:val="24"/>
        </w:rPr>
        <w:t xml:space="preserve"> имя, отчество</w:t>
      </w:r>
      <w:r w:rsidR="00631037" w:rsidRPr="00D6526E">
        <w:rPr>
          <w:rFonts w:ascii="Times New Roman" w:hAnsi="Times New Roman" w:cs="Times New Roman"/>
          <w:sz w:val="24"/>
          <w:szCs w:val="24"/>
        </w:rPr>
        <w:t xml:space="preserve">, </w:t>
      </w:r>
      <w:r w:rsidR="00BE3418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631037" w:rsidRPr="00D6526E">
        <w:rPr>
          <w:rFonts w:ascii="Times New Roman" w:hAnsi="Times New Roman" w:cs="Times New Roman"/>
          <w:sz w:val="24"/>
          <w:szCs w:val="24"/>
        </w:rPr>
        <w:t>номер телефона, адрес электронной почты,</w:t>
      </w:r>
      <w:r w:rsidR="009F099E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="00C04115">
        <w:rPr>
          <w:rFonts w:ascii="Times New Roman" w:hAnsi="Times New Roman" w:cs="Times New Roman"/>
          <w:sz w:val="24"/>
          <w:szCs w:val="24"/>
        </w:rPr>
        <w:t xml:space="preserve"> (при </w:t>
      </w:r>
      <w:r w:rsidR="00CE3E54">
        <w:rPr>
          <w:rFonts w:ascii="Times New Roman" w:hAnsi="Times New Roman" w:cs="Times New Roman"/>
          <w:sz w:val="24"/>
          <w:szCs w:val="24"/>
        </w:rPr>
        <w:t xml:space="preserve">указании в </w:t>
      </w:r>
      <w:r w:rsidR="001E06B0">
        <w:rPr>
          <w:rFonts w:ascii="Times New Roman" w:hAnsi="Times New Roman" w:cs="Times New Roman"/>
          <w:sz w:val="24"/>
          <w:szCs w:val="24"/>
        </w:rPr>
        <w:t>анкете</w:t>
      </w:r>
      <w:r w:rsidR="00C04115">
        <w:rPr>
          <w:rFonts w:ascii="Times New Roman" w:hAnsi="Times New Roman" w:cs="Times New Roman"/>
          <w:sz w:val="24"/>
          <w:szCs w:val="24"/>
        </w:rPr>
        <w:t>)</w:t>
      </w:r>
      <w:r w:rsidR="009F099E">
        <w:rPr>
          <w:rFonts w:ascii="Times New Roman" w:hAnsi="Times New Roman" w:cs="Times New Roman"/>
          <w:sz w:val="24"/>
          <w:szCs w:val="24"/>
        </w:rPr>
        <w:t>, наименование юридического лица</w:t>
      </w:r>
      <w:r w:rsidR="00CB7C2D">
        <w:rPr>
          <w:rFonts w:ascii="Times New Roman" w:hAnsi="Times New Roman" w:cs="Times New Roman"/>
          <w:sz w:val="24"/>
          <w:szCs w:val="24"/>
        </w:rPr>
        <w:t xml:space="preserve"> /</w:t>
      </w:r>
      <w:r w:rsidR="005C40ED">
        <w:rPr>
          <w:rFonts w:ascii="Times New Roman" w:hAnsi="Times New Roman" w:cs="Times New Roman"/>
          <w:sz w:val="24"/>
          <w:szCs w:val="24"/>
        </w:rPr>
        <w:t xml:space="preserve"> фамилия имя отчество ИП </w:t>
      </w:r>
      <w:r w:rsidR="00F84B9D">
        <w:rPr>
          <w:rFonts w:ascii="Times New Roman" w:hAnsi="Times New Roman" w:cs="Times New Roman"/>
          <w:sz w:val="24"/>
          <w:szCs w:val="24"/>
        </w:rPr>
        <w:t>(</w:t>
      </w:r>
      <w:r w:rsidR="00C04115">
        <w:rPr>
          <w:rFonts w:ascii="Times New Roman" w:hAnsi="Times New Roman" w:cs="Times New Roman"/>
          <w:sz w:val="24"/>
          <w:szCs w:val="24"/>
        </w:rPr>
        <w:t xml:space="preserve">при </w:t>
      </w:r>
      <w:r w:rsidR="00CE3E54">
        <w:rPr>
          <w:rFonts w:ascii="Times New Roman" w:hAnsi="Times New Roman" w:cs="Times New Roman"/>
          <w:sz w:val="24"/>
          <w:szCs w:val="24"/>
        </w:rPr>
        <w:t xml:space="preserve">указании в </w:t>
      </w:r>
      <w:r w:rsidR="001E06B0">
        <w:rPr>
          <w:rFonts w:ascii="Times New Roman" w:hAnsi="Times New Roman" w:cs="Times New Roman"/>
          <w:sz w:val="24"/>
          <w:szCs w:val="24"/>
        </w:rPr>
        <w:t>анкете</w:t>
      </w:r>
      <w:r w:rsidR="00F84B9D">
        <w:rPr>
          <w:rFonts w:ascii="Times New Roman" w:hAnsi="Times New Roman" w:cs="Times New Roman"/>
          <w:sz w:val="24"/>
          <w:szCs w:val="24"/>
        </w:rPr>
        <w:t>)</w:t>
      </w:r>
      <w:r w:rsidR="00CB7C2D">
        <w:rPr>
          <w:rFonts w:ascii="Times New Roman" w:hAnsi="Times New Roman" w:cs="Times New Roman"/>
          <w:sz w:val="24"/>
          <w:szCs w:val="24"/>
        </w:rPr>
        <w:t xml:space="preserve"> или наименование бренда,</w:t>
      </w:r>
      <w:r w:rsidR="009F099E">
        <w:rPr>
          <w:rFonts w:ascii="Times New Roman" w:hAnsi="Times New Roman" w:cs="Times New Roman"/>
          <w:sz w:val="24"/>
          <w:szCs w:val="24"/>
        </w:rPr>
        <w:t xml:space="preserve"> представителем которо</w:t>
      </w:r>
      <w:r w:rsidR="00F84B9D">
        <w:rPr>
          <w:rFonts w:ascii="Times New Roman" w:hAnsi="Times New Roman" w:cs="Times New Roman"/>
          <w:sz w:val="24"/>
          <w:szCs w:val="24"/>
        </w:rPr>
        <w:t>го</w:t>
      </w:r>
      <w:r w:rsidR="009F099E">
        <w:rPr>
          <w:rFonts w:ascii="Times New Roman" w:hAnsi="Times New Roman" w:cs="Times New Roman"/>
          <w:sz w:val="24"/>
          <w:szCs w:val="24"/>
        </w:rPr>
        <w:t xml:space="preserve"> </w:t>
      </w:r>
      <w:r w:rsidR="00C04115">
        <w:rPr>
          <w:rFonts w:ascii="Times New Roman" w:hAnsi="Times New Roman" w:cs="Times New Roman"/>
          <w:sz w:val="24"/>
          <w:szCs w:val="24"/>
        </w:rPr>
        <w:t>В</w:t>
      </w:r>
      <w:r w:rsidR="009F099E">
        <w:rPr>
          <w:rFonts w:ascii="Times New Roman" w:hAnsi="Times New Roman" w:cs="Times New Roman"/>
          <w:sz w:val="24"/>
          <w:szCs w:val="24"/>
        </w:rPr>
        <w:t>ы являетесь</w:t>
      </w:r>
      <w:r w:rsidR="00F84B9D">
        <w:rPr>
          <w:rFonts w:ascii="Times New Roman" w:hAnsi="Times New Roman" w:cs="Times New Roman"/>
          <w:sz w:val="24"/>
          <w:szCs w:val="24"/>
        </w:rPr>
        <w:t xml:space="preserve"> </w:t>
      </w:r>
      <w:r w:rsidR="00C04115">
        <w:rPr>
          <w:rFonts w:ascii="Times New Roman" w:hAnsi="Times New Roman" w:cs="Times New Roman"/>
          <w:sz w:val="24"/>
          <w:szCs w:val="24"/>
        </w:rPr>
        <w:t xml:space="preserve">(или которым вы </w:t>
      </w:r>
      <w:proofErr w:type="gramStart"/>
      <w:r w:rsidR="00C04115">
        <w:rPr>
          <w:rFonts w:ascii="Times New Roman" w:hAnsi="Times New Roman" w:cs="Times New Roman"/>
          <w:sz w:val="24"/>
          <w:szCs w:val="24"/>
        </w:rPr>
        <w:t>являетесь, в случае, если</w:t>
      </w:r>
      <w:proofErr w:type="gramEnd"/>
      <w:r w:rsidR="00C04115">
        <w:rPr>
          <w:rFonts w:ascii="Times New Roman" w:hAnsi="Times New Roman" w:cs="Times New Roman"/>
          <w:sz w:val="24"/>
          <w:szCs w:val="24"/>
        </w:rPr>
        <w:t xml:space="preserve"> Вы – ИП) </w:t>
      </w:r>
      <w:r w:rsidR="00F970C3" w:rsidRPr="00D6526E">
        <w:rPr>
          <w:rFonts w:ascii="Times New Roman" w:hAnsi="Times New Roman" w:cs="Times New Roman"/>
          <w:sz w:val="24"/>
          <w:szCs w:val="24"/>
        </w:rPr>
        <w:t>– когда</w:t>
      </w:r>
      <w:r w:rsidR="00631037" w:rsidRPr="00D6526E">
        <w:rPr>
          <w:rFonts w:ascii="Times New Roman" w:hAnsi="Times New Roman" w:cs="Times New Roman"/>
          <w:sz w:val="24"/>
          <w:szCs w:val="24"/>
        </w:rPr>
        <w:t xml:space="preserve"> Вы предоставляете нам эту информацию</w:t>
      </w:r>
      <w:r w:rsidR="009654C1" w:rsidRPr="00AF5EA2">
        <w:rPr>
          <w:rFonts w:ascii="Times New Roman" w:hAnsi="Times New Roman" w:cs="Times New Roman"/>
          <w:sz w:val="24"/>
          <w:szCs w:val="24"/>
        </w:rPr>
        <w:t>.</w:t>
      </w:r>
    </w:p>
    <w:p w14:paraId="425C8C4D" w14:textId="2922D5C6" w:rsidR="006E3687" w:rsidRPr="00E722B7" w:rsidRDefault="005323D3" w:rsidP="00E34A66">
      <w:pPr>
        <w:pStyle w:val="a3"/>
        <w:widowControl w:val="0"/>
        <w:numPr>
          <w:ilvl w:val="0"/>
          <w:numId w:val="1"/>
        </w:numPr>
        <w:spacing w:after="120" w:line="276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22B7">
        <w:rPr>
          <w:rFonts w:ascii="Times New Roman" w:hAnsi="Times New Roman" w:cs="Times New Roman"/>
          <w:sz w:val="24"/>
          <w:szCs w:val="24"/>
        </w:rPr>
        <w:t xml:space="preserve">Дата и время визита, </w:t>
      </w:r>
      <w:r w:rsidR="00E722B7" w:rsidRPr="00E722B7">
        <w:rPr>
          <w:rFonts w:ascii="Times New Roman" w:hAnsi="Times New Roman" w:cs="Times New Roman"/>
          <w:sz w:val="24"/>
          <w:szCs w:val="24"/>
        </w:rPr>
        <w:t>время на сайте, регион, операционная система</w:t>
      </w:r>
      <w:r w:rsidR="00E722B7">
        <w:rPr>
          <w:rFonts w:ascii="Times New Roman" w:hAnsi="Times New Roman" w:cs="Times New Roman"/>
          <w:sz w:val="24"/>
          <w:szCs w:val="24"/>
        </w:rPr>
        <w:t>, браузер, разрешение экрана монитора,</w:t>
      </w:r>
      <w:r w:rsidR="00E8461D">
        <w:rPr>
          <w:rFonts w:ascii="Times New Roman" w:hAnsi="Times New Roman" w:cs="Times New Roman"/>
          <w:sz w:val="24"/>
          <w:szCs w:val="24"/>
        </w:rPr>
        <w:t xml:space="preserve"> пол, возраст,</w:t>
      </w:r>
      <w:r w:rsidR="00E722B7">
        <w:rPr>
          <w:rFonts w:ascii="Times New Roman" w:hAnsi="Times New Roman" w:cs="Times New Roman"/>
          <w:sz w:val="24"/>
          <w:szCs w:val="24"/>
        </w:rPr>
        <w:t xml:space="preserve"> количество посещаемых страниц, источник перехода с иного </w:t>
      </w:r>
      <w:proofErr w:type="gramStart"/>
      <w:r w:rsidR="00E722B7">
        <w:rPr>
          <w:rFonts w:ascii="Times New Roman" w:hAnsi="Times New Roman" w:cs="Times New Roman"/>
          <w:sz w:val="24"/>
          <w:szCs w:val="24"/>
        </w:rPr>
        <w:t>интернет ресурса</w:t>
      </w:r>
      <w:proofErr w:type="gramEnd"/>
      <w:r w:rsidR="00E722B7">
        <w:rPr>
          <w:rFonts w:ascii="Times New Roman" w:hAnsi="Times New Roman" w:cs="Times New Roman"/>
          <w:sz w:val="24"/>
          <w:szCs w:val="24"/>
        </w:rPr>
        <w:t xml:space="preserve">, </w:t>
      </w:r>
      <w:r w:rsidR="00E722B7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E722B7" w:rsidRPr="00E722B7">
        <w:rPr>
          <w:rFonts w:ascii="Times New Roman" w:hAnsi="Times New Roman" w:cs="Times New Roman"/>
          <w:sz w:val="24"/>
          <w:szCs w:val="24"/>
        </w:rPr>
        <w:t>-</w:t>
      </w:r>
      <w:r w:rsidR="00E722B7">
        <w:rPr>
          <w:rFonts w:ascii="Times New Roman" w:hAnsi="Times New Roman" w:cs="Times New Roman"/>
          <w:sz w:val="24"/>
          <w:szCs w:val="24"/>
        </w:rPr>
        <w:t xml:space="preserve">сеть, тип устройства, история поисковых запросов, </w:t>
      </w:r>
      <w:r w:rsidR="00E8461D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spellStart"/>
      <w:r w:rsidR="00E8461D">
        <w:rPr>
          <w:rFonts w:ascii="Times New Roman" w:hAnsi="Times New Roman" w:cs="Times New Roman"/>
          <w:sz w:val="24"/>
          <w:szCs w:val="24"/>
        </w:rPr>
        <w:t>геолокации</w:t>
      </w:r>
      <w:proofErr w:type="spellEnd"/>
      <w:r w:rsidR="00E8461D">
        <w:rPr>
          <w:rFonts w:ascii="Times New Roman" w:hAnsi="Times New Roman" w:cs="Times New Roman"/>
          <w:sz w:val="24"/>
          <w:szCs w:val="24"/>
        </w:rPr>
        <w:t xml:space="preserve">, </w:t>
      </w:r>
      <w:r w:rsidR="00E722B7">
        <w:rPr>
          <w:rFonts w:ascii="Times New Roman" w:hAnsi="Times New Roman" w:cs="Times New Roman"/>
          <w:sz w:val="24"/>
          <w:szCs w:val="24"/>
        </w:rPr>
        <w:t>а так иная информация о вашей активности на сайте -</w:t>
      </w:r>
      <w:r w:rsidR="00173C9E" w:rsidRPr="00E722B7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CA759D" w:rsidRPr="00E722B7">
        <w:rPr>
          <w:rFonts w:ascii="Times New Roman" w:hAnsi="Times New Roman" w:cs="Times New Roman"/>
          <w:sz w:val="24"/>
          <w:szCs w:val="24"/>
        </w:rPr>
        <w:t>В</w:t>
      </w:r>
      <w:r w:rsidR="00173C9E" w:rsidRPr="00E722B7">
        <w:rPr>
          <w:rFonts w:ascii="Times New Roman" w:hAnsi="Times New Roman" w:cs="Times New Roman"/>
          <w:sz w:val="24"/>
          <w:szCs w:val="24"/>
        </w:rPr>
        <w:t>ы</w:t>
      </w:r>
      <w:r w:rsidR="00E722B7" w:rsidRPr="00E722B7">
        <w:rPr>
          <w:rFonts w:ascii="Times New Roman" w:hAnsi="Times New Roman" w:cs="Times New Roman"/>
          <w:sz w:val="24"/>
          <w:szCs w:val="24"/>
        </w:rPr>
        <w:t xml:space="preserve"> посещаете сайт</w:t>
      </w:r>
      <w:r w:rsidR="00FE1729" w:rsidRPr="00E722B7">
        <w:rPr>
          <w:rFonts w:ascii="Times New Roman" w:hAnsi="Times New Roman" w:cs="Times New Roman"/>
          <w:sz w:val="24"/>
          <w:szCs w:val="24"/>
        </w:rPr>
        <w:t>.</w:t>
      </w:r>
    </w:p>
    <w:p w14:paraId="31CF5262" w14:textId="0ED85808" w:rsidR="00E55184" w:rsidRPr="00D6526E" w:rsidRDefault="00A026ED" w:rsidP="00E34A66">
      <w:pPr>
        <w:pStyle w:val="a3"/>
        <w:widowControl w:val="0"/>
        <w:numPr>
          <w:ilvl w:val="1"/>
          <w:numId w:val="3"/>
        </w:numPr>
        <w:spacing w:after="120" w:line="276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 xml:space="preserve">Мы также можем использовать </w:t>
      </w:r>
      <w:r w:rsidRPr="00D6526E">
        <w:rPr>
          <w:rFonts w:ascii="Times New Roman" w:hAnsi="Times New Roman" w:cs="Times New Roman"/>
          <w:b/>
          <w:sz w:val="24"/>
          <w:szCs w:val="24"/>
          <w:lang w:val="en-US"/>
        </w:rPr>
        <w:t>cookie</w:t>
      </w:r>
      <w:r w:rsidRPr="00D6526E">
        <w:rPr>
          <w:rFonts w:ascii="Times New Roman" w:hAnsi="Times New Roman" w:cs="Times New Roman"/>
          <w:b/>
          <w:sz w:val="24"/>
          <w:szCs w:val="24"/>
        </w:rPr>
        <w:t xml:space="preserve"> файлы</w:t>
      </w:r>
      <w:r w:rsidR="00C240A4" w:rsidRPr="00D6526E">
        <w:rPr>
          <w:rFonts w:ascii="Times New Roman" w:hAnsi="Times New Roman" w:cs="Times New Roman"/>
          <w:sz w:val="24"/>
          <w:szCs w:val="24"/>
        </w:rPr>
        <w:t>.</w:t>
      </w:r>
      <w:r w:rsidRPr="00D652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84008" w14:textId="34583140" w:rsidR="00E55184" w:rsidRPr="00D6526E" w:rsidRDefault="00A026ED" w:rsidP="00E34A66">
      <w:pPr>
        <w:pStyle w:val="a3"/>
        <w:widowControl w:val="0"/>
        <w:numPr>
          <w:ilvl w:val="1"/>
          <w:numId w:val="3"/>
        </w:numPr>
        <w:spacing w:after="120" w:line="276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  <w:lang w:val="en-US"/>
        </w:rPr>
        <w:t>Cookie</w:t>
      </w:r>
      <w:r w:rsidRPr="00D6526E">
        <w:rPr>
          <w:rFonts w:ascii="Times New Roman" w:hAnsi="Times New Roman" w:cs="Times New Roman"/>
          <w:sz w:val="24"/>
          <w:szCs w:val="24"/>
        </w:rPr>
        <w:t xml:space="preserve"> – это технология, которая позволяет </w:t>
      </w:r>
      <w:r w:rsidR="00E55184" w:rsidRPr="00D6526E">
        <w:rPr>
          <w:rFonts w:ascii="Times New Roman" w:hAnsi="Times New Roman" w:cs="Times New Roman"/>
          <w:sz w:val="24"/>
          <w:szCs w:val="24"/>
        </w:rPr>
        <w:t xml:space="preserve">отследить и </w:t>
      </w:r>
      <w:r w:rsidRPr="00D6526E">
        <w:rPr>
          <w:rFonts w:ascii="Times New Roman" w:hAnsi="Times New Roman" w:cs="Times New Roman"/>
          <w:sz w:val="24"/>
          <w:szCs w:val="24"/>
        </w:rPr>
        <w:t xml:space="preserve">«запомнить» определенную </w:t>
      </w:r>
      <w:r w:rsidR="00E55184" w:rsidRPr="00D6526E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="000E23C7" w:rsidRPr="00D6526E">
        <w:rPr>
          <w:rFonts w:ascii="Times New Roman" w:hAnsi="Times New Roman" w:cs="Times New Roman"/>
          <w:sz w:val="24"/>
          <w:szCs w:val="24"/>
        </w:rPr>
        <w:t xml:space="preserve">Вас и </w:t>
      </w:r>
      <w:r w:rsidR="00E55184" w:rsidRPr="00D6526E">
        <w:rPr>
          <w:rFonts w:ascii="Times New Roman" w:hAnsi="Times New Roman" w:cs="Times New Roman"/>
          <w:sz w:val="24"/>
          <w:szCs w:val="24"/>
        </w:rPr>
        <w:t>тех действиях, которые Вы осуществляете при использовании</w:t>
      </w:r>
      <w:r w:rsidR="00985B50" w:rsidRPr="00D6526E">
        <w:rPr>
          <w:rFonts w:ascii="Times New Roman" w:hAnsi="Times New Roman" w:cs="Times New Roman"/>
          <w:sz w:val="24"/>
          <w:szCs w:val="24"/>
        </w:rPr>
        <w:t xml:space="preserve"> сайта</w:t>
      </w:r>
      <w:r w:rsidR="00E55184" w:rsidRPr="00D652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DD6937" w14:textId="09A85E35" w:rsidR="00A026ED" w:rsidRPr="00D6526E" w:rsidRDefault="00A026ED" w:rsidP="00E34A66">
      <w:pPr>
        <w:pStyle w:val="a3"/>
        <w:widowControl w:val="0"/>
        <w:numPr>
          <w:ilvl w:val="1"/>
          <w:numId w:val="3"/>
        </w:numPr>
        <w:spacing w:after="120" w:line="276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 xml:space="preserve">Если сайт не использует </w:t>
      </w:r>
      <w:r w:rsidRPr="00D6526E">
        <w:rPr>
          <w:rFonts w:ascii="Times New Roman" w:hAnsi="Times New Roman" w:cs="Times New Roman"/>
          <w:sz w:val="24"/>
          <w:szCs w:val="24"/>
          <w:lang w:val="en-US"/>
        </w:rPr>
        <w:t>cookie</w:t>
      </w:r>
      <w:r w:rsidRPr="00D6526E">
        <w:rPr>
          <w:rFonts w:ascii="Times New Roman" w:hAnsi="Times New Roman" w:cs="Times New Roman"/>
          <w:sz w:val="24"/>
          <w:szCs w:val="24"/>
        </w:rPr>
        <w:t>, то каждый раз, когда вы переходите на новую страницу такого сайта или обновляете страницу, на которой Вы находитесь</w:t>
      </w:r>
      <w:r w:rsidR="00E55184" w:rsidRPr="00D6526E">
        <w:rPr>
          <w:rFonts w:ascii="Times New Roman" w:hAnsi="Times New Roman" w:cs="Times New Roman"/>
          <w:sz w:val="24"/>
          <w:szCs w:val="24"/>
        </w:rPr>
        <w:t xml:space="preserve">, сайт «забывает» о том, что Вы на нем </w:t>
      </w:r>
      <w:r w:rsidR="00D54207" w:rsidRPr="00D6526E">
        <w:rPr>
          <w:rFonts w:ascii="Times New Roman" w:hAnsi="Times New Roman" w:cs="Times New Roman"/>
          <w:sz w:val="24"/>
          <w:szCs w:val="24"/>
        </w:rPr>
        <w:t>сделали: н</w:t>
      </w:r>
      <w:r w:rsidR="00E55184" w:rsidRPr="00D6526E">
        <w:rPr>
          <w:rFonts w:ascii="Times New Roman" w:hAnsi="Times New Roman" w:cs="Times New Roman"/>
          <w:sz w:val="24"/>
          <w:szCs w:val="24"/>
        </w:rPr>
        <w:t xml:space="preserve">апример, если вы </w:t>
      </w:r>
      <w:proofErr w:type="spellStart"/>
      <w:r w:rsidR="00E55184" w:rsidRPr="00D6526E">
        <w:rPr>
          <w:rFonts w:ascii="Times New Roman" w:hAnsi="Times New Roman" w:cs="Times New Roman"/>
          <w:sz w:val="24"/>
          <w:szCs w:val="24"/>
        </w:rPr>
        <w:t>залогинились</w:t>
      </w:r>
      <w:proofErr w:type="spellEnd"/>
      <w:r w:rsidR="00E55184" w:rsidRPr="00D6526E">
        <w:rPr>
          <w:rFonts w:ascii="Times New Roman" w:hAnsi="Times New Roman" w:cs="Times New Roman"/>
          <w:sz w:val="24"/>
          <w:szCs w:val="24"/>
        </w:rPr>
        <w:t xml:space="preserve"> в свой аккаунт, </w:t>
      </w:r>
      <w:r w:rsidR="00D54207" w:rsidRPr="00D6526E">
        <w:rPr>
          <w:rFonts w:ascii="Times New Roman" w:hAnsi="Times New Roman" w:cs="Times New Roman"/>
          <w:sz w:val="24"/>
          <w:szCs w:val="24"/>
        </w:rPr>
        <w:t xml:space="preserve">то </w:t>
      </w:r>
      <w:r w:rsidR="00EB62BE" w:rsidRPr="00D6526E">
        <w:rPr>
          <w:rFonts w:ascii="Times New Roman" w:hAnsi="Times New Roman" w:cs="Times New Roman"/>
          <w:sz w:val="24"/>
          <w:szCs w:val="24"/>
        </w:rPr>
        <w:t xml:space="preserve">без использования </w:t>
      </w:r>
      <w:r w:rsidR="00EB62BE" w:rsidRPr="00D6526E">
        <w:rPr>
          <w:rFonts w:ascii="Times New Roman" w:hAnsi="Times New Roman" w:cs="Times New Roman"/>
          <w:sz w:val="24"/>
          <w:szCs w:val="24"/>
          <w:lang w:val="en-US"/>
        </w:rPr>
        <w:t>cookie</w:t>
      </w:r>
      <w:r w:rsidR="00E55184" w:rsidRPr="00D6526E">
        <w:rPr>
          <w:rFonts w:ascii="Times New Roman" w:hAnsi="Times New Roman" w:cs="Times New Roman"/>
          <w:sz w:val="24"/>
          <w:szCs w:val="24"/>
        </w:rPr>
        <w:t xml:space="preserve"> </w:t>
      </w:r>
      <w:r w:rsidR="009A6C48" w:rsidRPr="00D6526E">
        <w:rPr>
          <w:rFonts w:ascii="Times New Roman" w:hAnsi="Times New Roman" w:cs="Times New Roman"/>
          <w:sz w:val="24"/>
          <w:szCs w:val="24"/>
        </w:rPr>
        <w:t xml:space="preserve">при каждом </w:t>
      </w:r>
      <w:r w:rsidR="00E55184" w:rsidRPr="00D6526E">
        <w:rPr>
          <w:rFonts w:ascii="Times New Roman" w:hAnsi="Times New Roman" w:cs="Times New Roman"/>
          <w:sz w:val="24"/>
          <w:szCs w:val="24"/>
        </w:rPr>
        <w:t xml:space="preserve">переходе на новую страницу (или при обновлении той страницы, на которой Вы находитесь) сайт будет «забывать», что </w:t>
      </w:r>
      <w:r w:rsidR="009A6C48" w:rsidRPr="00D6526E">
        <w:rPr>
          <w:rFonts w:ascii="Times New Roman" w:hAnsi="Times New Roman" w:cs="Times New Roman"/>
          <w:sz w:val="24"/>
          <w:szCs w:val="24"/>
        </w:rPr>
        <w:t xml:space="preserve">Вы уже </w:t>
      </w:r>
      <w:proofErr w:type="spellStart"/>
      <w:r w:rsidR="009A6C48" w:rsidRPr="00D6526E">
        <w:rPr>
          <w:rFonts w:ascii="Times New Roman" w:hAnsi="Times New Roman" w:cs="Times New Roman"/>
          <w:sz w:val="24"/>
          <w:szCs w:val="24"/>
        </w:rPr>
        <w:t>залогинены</w:t>
      </w:r>
      <w:proofErr w:type="spellEnd"/>
      <w:r w:rsidR="00E55184" w:rsidRPr="00D6526E">
        <w:rPr>
          <w:rFonts w:ascii="Times New Roman" w:hAnsi="Times New Roman" w:cs="Times New Roman"/>
          <w:sz w:val="24"/>
          <w:szCs w:val="24"/>
        </w:rPr>
        <w:t xml:space="preserve">, и будет </w:t>
      </w:r>
      <w:r w:rsidR="009A6C48" w:rsidRPr="00D6526E">
        <w:rPr>
          <w:rFonts w:ascii="Times New Roman" w:hAnsi="Times New Roman" w:cs="Times New Roman"/>
          <w:sz w:val="24"/>
          <w:szCs w:val="24"/>
        </w:rPr>
        <w:t>предлагать Вам сделать это</w:t>
      </w:r>
      <w:r w:rsidR="00E55184" w:rsidRPr="00D6526E">
        <w:rPr>
          <w:rFonts w:ascii="Times New Roman" w:hAnsi="Times New Roman" w:cs="Times New Roman"/>
          <w:sz w:val="24"/>
          <w:szCs w:val="24"/>
        </w:rPr>
        <w:t xml:space="preserve"> еще раз.</w:t>
      </w:r>
      <w:r w:rsidR="00D54207" w:rsidRPr="00D6526E">
        <w:rPr>
          <w:rFonts w:ascii="Times New Roman" w:hAnsi="Times New Roman" w:cs="Times New Roman"/>
          <w:sz w:val="24"/>
          <w:szCs w:val="24"/>
        </w:rPr>
        <w:t xml:space="preserve"> </w:t>
      </w:r>
      <w:r w:rsidR="00E212C5" w:rsidRPr="00D6526E">
        <w:rPr>
          <w:rFonts w:ascii="Times New Roman" w:hAnsi="Times New Roman" w:cs="Times New Roman"/>
          <w:sz w:val="24"/>
          <w:szCs w:val="24"/>
        </w:rPr>
        <w:t xml:space="preserve">Также, например, сайт может «забыть», что вы находились на определенной странице и при его обновлении Вам придется снова вспоминать, как Вы </w:t>
      </w:r>
      <w:r w:rsidR="00E43FA6" w:rsidRPr="00D6526E">
        <w:rPr>
          <w:rFonts w:ascii="Times New Roman" w:hAnsi="Times New Roman" w:cs="Times New Roman"/>
          <w:sz w:val="24"/>
          <w:szCs w:val="24"/>
        </w:rPr>
        <w:t xml:space="preserve">до нее </w:t>
      </w:r>
      <w:r w:rsidR="00E212C5" w:rsidRPr="00D6526E">
        <w:rPr>
          <w:rFonts w:ascii="Times New Roman" w:hAnsi="Times New Roman" w:cs="Times New Roman"/>
          <w:sz w:val="24"/>
          <w:szCs w:val="24"/>
        </w:rPr>
        <w:t xml:space="preserve">добрались. </w:t>
      </w:r>
    </w:p>
    <w:p w14:paraId="7347E029" w14:textId="35D2F594" w:rsidR="003B4E81" w:rsidRPr="00D6526E" w:rsidRDefault="001929C2" w:rsidP="00E34A66">
      <w:pPr>
        <w:pStyle w:val="a3"/>
        <w:widowControl w:val="0"/>
        <w:numPr>
          <w:ilvl w:val="1"/>
          <w:numId w:val="3"/>
        </w:numPr>
        <w:spacing w:after="120" w:line="276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>Существует</w:t>
      </w:r>
      <w:r w:rsidR="003B4E81" w:rsidRPr="00D6526E">
        <w:rPr>
          <w:rFonts w:ascii="Times New Roman" w:hAnsi="Times New Roman" w:cs="Times New Roman"/>
          <w:sz w:val="24"/>
          <w:szCs w:val="24"/>
        </w:rPr>
        <w:t xml:space="preserve"> </w:t>
      </w:r>
      <w:r w:rsidR="000D32B1" w:rsidRPr="00D6526E">
        <w:rPr>
          <w:rFonts w:ascii="Times New Roman" w:hAnsi="Times New Roman" w:cs="Times New Roman"/>
          <w:sz w:val="24"/>
          <w:szCs w:val="24"/>
        </w:rPr>
        <w:t>несколько различных</w:t>
      </w:r>
      <w:r w:rsidR="003F6396" w:rsidRPr="00D6526E">
        <w:rPr>
          <w:rFonts w:ascii="Times New Roman" w:hAnsi="Times New Roman" w:cs="Times New Roman"/>
          <w:sz w:val="24"/>
          <w:szCs w:val="24"/>
        </w:rPr>
        <w:t xml:space="preserve"> типов</w:t>
      </w:r>
      <w:r w:rsidR="003B4E81" w:rsidRPr="00D6526E">
        <w:rPr>
          <w:rFonts w:ascii="Times New Roman" w:hAnsi="Times New Roman" w:cs="Times New Roman"/>
          <w:sz w:val="24"/>
          <w:szCs w:val="24"/>
        </w:rPr>
        <w:t xml:space="preserve"> </w:t>
      </w:r>
      <w:r w:rsidR="003B4E81" w:rsidRPr="00D6526E">
        <w:rPr>
          <w:rFonts w:ascii="Times New Roman" w:hAnsi="Times New Roman" w:cs="Times New Roman"/>
          <w:sz w:val="24"/>
          <w:szCs w:val="24"/>
          <w:lang w:val="en-US"/>
        </w:rPr>
        <w:t>cookie</w:t>
      </w:r>
      <w:r w:rsidR="003B4E81" w:rsidRPr="00D6526E">
        <w:rPr>
          <w:rFonts w:ascii="Times New Roman" w:hAnsi="Times New Roman" w:cs="Times New Roman"/>
          <w:sz w:val="24"/>
          <w:szCs w:val="24"/>
        </w:rPr>
        <w:t xml:space="preserve"> файлов:</w:t>
      </w:r>
    </w:p>
    <w:p w14:paraId="276F6A46" w14:textId="5C937263" w:rsidR="003B4E81" w:rsidRPr="00D6526E" w:rsidRDefault="008E5A2D" w:rsidP="00E34A66">
      <w:pPr>
        <w:pStyle w:val="a3"/>
        <w:widowControl w:val="0"/>
        <w:numPr>
          <w:ilvl w:val="0"/>
          <w:numId w:val="6"/>
        </w:numPr>
        <w:spacing w:after="120" w:line="276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 xml:space="preserve">Тип 1: </w:t>
      </w:r>
      <w:r w:rsidRPr="00D6526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857A3" w:rsidRPr="00D6526E">
        <w:rPr>
          <w:rFonts w:ascii="Times New Roman" w:hAnsi="Times New Roman" w:cs="Times New Roman"/>
          <w:sz w:val="24"/>
          <w:szCs w:val="24"/>
          <w:lang w:val="en-US"/>
        </w:rPr>
        <w:t>ookie</w:t>
      </w:r>
      <w:r w:rsidR="001857A3" w:rsidRPr="00D6526E">
        <w:rPr>
          <w:rFonts w:ascii="Times New Roman" w:hAnsi="Times New Roman" w:cs="Times New Roman"/>
          <w:sz w:val="24"/>
          <w:szCs w:val="24"/>
        </w:rPr>
        <w:t xml:space="preserve"> файлы</w:t>
      </w:r>
      <w:r w:rsidR="002C7289" w:rsidRPr="00D6526E">
        <w:rPr>
          <w:rFonts w:ascii="Times New Roman" w:hAnsi="Times New Roman" w:cs="Times New Roman"/>
          <w:sz w:val="24"/>
          <w:szCs w:val="24"/>
        </w:rPr>
        <w:t>, которые</w:t>
      </w:r>
      <w:r w:rsidR="001857A3" w:rsidRPr="00D6526E">
        <w:rPr>
          <w:rFonts w:ascii="Times New Roman" w:hAnsi="Times New Roman" w:cs="Times New Roman"/>
          <w:sz w:val="24"/>
          <w:szCs w:val="24"/>
        </w:rPr>
        <w:t xml:space="preserve"> </w:t>
      </w:r>
      <w:r w:rsidR="0064017E" w:rsidRPr="00D6526E">
        <w:rPr>
          <w:rFonts w:ascii="Times New Roman" w:hAnsi="Times New Roman" w:cs="Times New Roman"/>
          <w:sz w:val="24"/>
          <w:szCs w:val="24"/>
        </w:rPr>
        <w:t xml:space="preserve">необходимы </w:t>
      </w:r>
      <w:r w:rsidR="001857A3" w:rsidRPr="00D6526E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r w:rsidR="003D2AE7" w:rsidRPr="00D6526E">
        <w:rPr>
          <w:rFonts w:ascii="Times New Roman" w:hAnsi="Times New Roman" w:cs="Times New Roman"/>
          <w:sz w:val="24"/>
          <w:szCs w:val="24"/>
        </w:rPr>
        <w:t>быстрой</w:t>
      </w:r>
      <w:r w:rsidR="00BA6A25" w:rsidRPr="00D6526E">
        <w:rPr>
          <w:rFonts w:ascii="Times New Roman" w:hAnsi="Times New Roman" w:cs="Times New Roman"/>
          <w:sz w:val="24"/>
          <w:szCs w:val="24"/>
        </w:rPr>
        <w:t xml:space="preserve"> </w:t>
      </w:r>
      <w:r w:rsidR="003D2AE7" w:rsidRPr="00D6526E">
        <w:rPr>
          <w:rFonts w:ascii="Times New Roman" w:hAnsi="Times New Roman" w:cs="Times New Roman"/>
          <w:sz w:val="24"/>
          <w:szCs w:val="24"/>
        </w:rPr>
        <w:t xml:space="preserve">и безопасной </w:t>
      </w:r>
      <w:r w:rsidR="001857A3" w:rsidRPr="00D6526E">
        <w:rPr>
          <w:rFonts w:ascii="Times New Roman" w:hAnsi="Times New Roman" w:cs="Times New Roman"/>
          <w:sz w:val="24"/>
          <w:szCs w:val="24"/>
        </w:rPr>
        <w:t>работы сайта</w:t>
      </w:r>
      <w:r w:rsidR="00052CBB" w:rsidRPr="00D6526E">
        <w:rPr>
          <w:rFonts w:ascii="Times New Roman" w:hAnsi="Times New Roman" w:cs="Times New Roman"/>
          <w:sz w:val="24"/>
          <w:szCs w:val="24"/>
        </w:rPr>
        <w:t xml:space="preserve">. Они используются, поскольку </w:t>
      </w:r>
      <w:r w:rsidR="002C7289" w:rsidRPr="00D6526E">
        <w:rPr>
          <w:rFonts w:ascii="Times New Roman" w:hAnsi="Times New Roman" w:cs="Times New Roman"/>
          <w:sz w:val="24"/>
          <w:szCs w:val="24"/>
        </w:rPr>
        <w:t xml:space="preserve">без них Вы </w:t>
      </w:r>
      <w:r w:rsidR="001857A3" w:rsidRPr="00D6526E">
        <w:rPr>
          <w:rFonts w:ascii="Times New Roman" w:hAnsi="Times New Roman" w:cs="Times New Roman"/>
          <w:sz w:val="24"/>
          <w:szCs w:val="24"/>
        </w:rPr>
        <w:t>не сможете</w:t>
      </w:r>
      <w:r w:rsidR="000C3684" w:rsidRPr="00D6526E">
        <w:rPr>
          <w:rFonts w:ascii="Times New Roman" w:hAnsi="Times New Roman" w:cs="Times New Roman"/>
          <w:sz w:val="24"/>
          <w:szCs w:val="24"/>
        </w:rPr>
        <w:t xml:space="preserve"> </w:t>
      </w:r>
      <w:r w:rsidR="001857A3" w:rsidRPr="00D6526E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</w:t>
      </w:r>
      <w:r w:rsidR="00F24BBB" w:rsidRPr="00D6526E">
        <w:rPr>
          <w:rFonts w:ascii="Times New Roman" w:hAnsi="Times New Roman" w:cs="Times New Roman"/>
          <w:sz w:val="24"/>
          <w:szCs w:val="24"/>
        </w:rPr>
        <w:t>его</w:t>
      </w:r>
      <w:r w:rsidR="001857A3" w:rsidRPr="00D6526E">
        <w:rPr>
          <w:rFonts w:ascii="Times New Roman" w:hAnsi="Times New Roman" w:cs="Times New Roman"/>
          <w:sz w:val="24"/>
          <w:szCs w:val="24"/>
        </w:rPr>
        <w:t xml:space="preserve"> функц</w:t>
      </w:r>
      <w:r w:rsidR="002A35EF" w:rsidRPr="00D6526E">
        <w:rPr>
          <w:rFonts w:ascii="Times New Roman" w:hAnsi="Times New Roman" w:cs="Times New Roman"/>
          <w:sz w:val="24"/>
          <w:szCs w:val="24"/>
        </w:rPr>
        <w:t>ионал</w:t>
      </w:r>
      <w:r w:rsidR="000C3684" w:rsidRPr="00D6526E">
        <w:rPr>
          <w:rFonts w:ascii="Times New Roman" w:hAnsi="Times New Roman" w:cs="Times New Roman"/>
          <w:sz w:val="24"/>
          <w:szCs w:val="24"/>
        </w:rPr>
        <w:t xml:space="preserve"> нормальным образом</w:t>
      </w:r>
      <w:r w:rsidR="00052CBB" w:rsidRPr="00D6526E">
        <w:rPr>
          <w:rFonts w:ascii="Times New Roman" w:hAnsi="Times New Roman" w:cs="Times New Roman"/>
          <w:sz w:val="24"/>
          <w:szCs w:val="24"/>
        </w:rPr>
        <w:t xml:space="preserve"> </w:t>
      </w:r>
      <w:r w:rsidR="00E908EF" w:rsidRPr="00D6526E">
        <w:rPr>
          <w:rFonts w:ascii="Times New Roman" w:hAnsi="Times New Roman" w:cs="Times New Roman"/>
          <w:sz w:val="24"/>
          <w:szCs w:val="24"/>
        </w:rPr>
        <w:t>(</w:t>
      </w:r>
      <w:r w:rsidR="00F52FA4" w:rsidRPr="00D6526E">
        <w:rPr>
          <w:rFonts w:ascii="Times New Roman" w:hAnsi="Times New Roman" w:cs="Times New Roman"/>
          <w:sz w:val="24"/>
          <w:szCs w:val="24"/>
        </w:rPr>
        <w:t xml:space="preserve">обратите внимание на </w:t>
      </w:r>
      <w:r w:rsidR="00E908EF" w:rsidRPr="00D6526E">
        <w:rPr>
          <w:rFonts w:ascii="Times New Roman" w:hAnsi="Times New Roman" w:cs="Times New Roman"/>
          <w:sz w:val="24"/>
          <w:szCs w:val="24"/>
        </w:rPr>
        <w:t>пример</w:t>
      </w:r>
      <w:r w:rsidR="002C7289" w:rsidRPr="00D6526E">
        <w:rPr>
          <w:rFonts w:ascii="Times New Roman" w:hAnsi="Times New Roman" w:cs="Times New Roman"/>
          <w:sz w:val="24"/>
          <w:szCs w:val="24"/>
        </w:rPr>
        <w:t>ы</w:t>
      </w:r>
      <w:r w:rsidR="00E908EF" w:rsidRPr="00D6526E">
        <w:rPr>
          <w:rFonts w:ascii="Times New Roman" w:hAnsi="Times New Roman" w:cs="Times New Roman"/>
          <w:sz w:val="24"/>
          <w:szCs w:val="24"/>
        </w:rPr>
        <w:t xml:space="preserve"> выше);</w:t>
      </w:r>
      <w:r w:rsidR="002373FB" w:rsidRPr="00D652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CD020" w14:textId="2C0A2C09" w:rsidR="002373FB" w:rsidRPr="00D6526E" w:rsidRDefault="008E5A2D" w:rsidP="00E34A66">
      <w:pPr>
        <w:pStyle w:val="a3"/>
        <w:widowControl w:val="0"/>
        <w:numPr>
          <w:ilvl w:val="0"/>
          <w:numId w:val="6"/>
        </w:numPr>
        <w:spacing w:after="120" w:line="276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 xml:space="preserve">Тип 2: </w:t>
      </w:r>
      <w:r w:rsidRPr="00D6526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4017E" w:rsidRPr="00D6526E">
        <w:rPr>
          <w:rFonts w:ascii="Times New Roman" w:hAnsi="Times New Roman" w:cs="Times New Roman"/>
          <w:sz w:val="24"/>
          <w:szCs w:val="24"/>
          <w:lang w:val="en-US"/>
        </w:rPr>
        <w:t>ookie</w:t>
      </w:r>
      <w:r w:rsidR="0064017E" w:rsidRPr="00D6526E">
        <w:rPr>
          <w:rFonts w:ascii="Times New Roman" w:hAnsi="Times New Roman" w:cs="Times New Roman"/>
          <w:sz w:val="24"/>
          <w:szCs w:val="24"/>
        </w:rPr>
        <w:t xml:space="preserve"> </w:t>
      </w:r>
      <w:r w:rsidR="002C7289" w:rsidRPr="00D6526E">
        <w:rPr>
          <w:rFonts w:ascii="Times New Roman" w:hAnsi="Times New Roman" w:cs="Times New Roman"/>
          <w:sz w:val="24"/>
          <w:szCs w:val="24"/>
        </w:rPr>
        <w:t xml:space="preserve">файлы, которые </w:t>
      </w:r>
      <w:r w:rsidR="0064017E" w:rsidRPr="00D6526E">
        <w:rPr>
          <w:rFonts w:ascii="Times New Roman" w:hAnsi="Times New Roman" w:cs="Times New Roman"/>
          <w:sz w:val="24"/>
          <w:szCs w:val="24"/>
        </w:rPr>
        <w:t xml:space="preserve">не являются необходимыми для </w:t>
      </w:r>
      <w:r w:rsidR="00E43FA6" w:rsidRPr="00D6526E">
        <w:rPr>
          <w:rFonts w:ascii="Times New Roman" w:hAnsi="Times New Roman" w:cs="Times New Roman"/>
          <w:sz w:val="24"/>
          <w:szCs w:val="24"/>
        </w:rPr>
        <w:t>нормальной</w:t>
      </w:r>
      <w:r w:rsidR="0064017E" w:rsidRPr="00D6526E">
        <w:rPr>
          <w:rFonts w:ascii="Times New Roman" w:hAnsi="Times New Roman" w:cs="Times New Roman"/>
          <w:sz w:val="24"/>
          <w:szCs w:val="24"/>
        </w:rPr>
        <w:t xml:space="preserve"> работы сайта, но позволяют «запомнить» Ваши личные предпочтения при его использовании (например, </w:t>
      </w:r>
      <w:r w:rsidR="007D27FD" w:rsidRPr="00D6526E">
        <w:rPr>
          <w:rFonts w:ascii="Times New Roman" w:hAnsi="Times New Roman" w:cs="Times New Roman"/>
          <w:sz w:val="24"/>
          <w:szCs w:val="24"/>
        </w:rPr>
        <w:t xml:space="preserve">то, какой </w:t>
      </w:r>
      <w:r w:rsidR="0064017E" w:rsidRPr="00D6526E">
        <w:rPr>
          <w:rFonts w:ascii="Times New Roman" w:hAnsi="Times New Roman" w:cs="Times New Roman"/>
          <w:sz w:val="24"/>
          <w:szCs w:val="24"/>
        </w:rPr>
        <w:t>язык интерфейса</w:t>
      </w:r>
      <w:r w:rsidR="007D27FD" w:rsidRPr="00D6526E">
        <w:rPr>
          <w:rFonts w:ascii="Times New Roman" w:hAnsi="Times New Roman" w:cs="Times New Roman"/>
          <w:sz w:val="24"/>
          <w:szCs w:val="24"/>
        </w:rPr>
        <w:t xml:space="preserve"> Вы выбрали</w:t>
      </w:r>
      <w:r w:rsidR="0064017E" w:rsidRPr="00D6526E">
        <w:rPr>
          <w:rFonts w:ascii="Times New Roman" w:hAnsi="Times New Roman" w:cs="Times New Roman"/>
          <w:sz w:val="24"/>
          <w:szCs w:val="24"/>
        </w:rPr>
        <w:t>)</w:t>
      </w:r>
      <w:r w:rsidR="003D2AE7" w:rsidRPr="00D6526E">
        <w:rPr>
          <w:rFonts w:ascii="Times New Roman" w:hAnsi="Times New Roman" w:cs="Times New Roman"/>
          <w:sz w:val="24"/>
          <w:szCs w:val="24"/>
        </w:rPr>
        <w:t xml:space="preserve">. Они используются </w:t>
      </w:r>
      <w:r w:rsidR="0064017E" w:rsidRPr="00D6526E">
        <w:rPr>
          <w:rFonts w:ascii="Times New Roman" w:hAnsi="Times New Roman" w:cs="Times New Roman"/>
          <w:sz w:val="24"/>
          <w:szCs w:val="24"/>
        </w:rPr>
        <w:t xml:space="preserve">для того, чтобы </w:t>
      </w:r>
      <w:r w:rsidR="007D27FD" w:rsidRPr="00D6526E">
        <w:rPr>
          <w:rFonts w:ascii="Times New Roman" w:hAnsi="Times New Roman" w:cs="Times New Roman"/>
          <w:sz w:val="24"/>
          <w:szCs w:val="24"/>
        </w:rPr>
        <w:t xml:space="preserve">сделать использование </w:t>
      </w:r>
      <w:r w:rsidR="0064017E" w:rsidRPr="00D6526E">
        <w:rPr>
          <w:rFonts w:ascii="Times New Roman" w:hAnsi="Times New Roman" w:cs="Times New Roman"/>
          <w:sz w:val="24"/>
          <w:szCs w:val="24"/>
        </w:rPr>
        <w:t>сайта более простым и удобным</w:t>
      </w:r>
      <w:r w:rsidR="007D27FD" w:rsidRPr="00D6526E">
        <w:rPr>
          <w:rFonts w:ascii="Times New Roman" w:hAnsi="Times New Roman" w:cs="Times New Roman"/>
          <w:sz w:val="24"/>
          <w:szCs w:val="24"/>
        </w:rPr>
        <w:t xml:space="preserve"> для Вас</w:t>
      </w:r>
      <w:r w:rsidR="00E908EF" w:rsidRPr="00D6526E">
        <w:rPr>
          <w:rFonts w:ascii="Times New Roman" w:hAnsi="Times New Roman" w:cs="Times New Roman"/>
          <w:sz w:val="24"/>
          <w:szCs w:val="24"/>
        </w:rPr>
        <w:t>;</w:t>
      </w:r>
    </w:p>
    <w:p w14:paraId="04641887" w14:textId="77777777" w:rsidR="00C12B5C" w:rsidRDefault="008E5A2D" w:rsidP="00C12B5C">
      <w:pPr>
        <w:pStyle w:val="a3"/>
        <w:widowControl w:val="0"/>
        <w:numPr>
          <w:ilvl w:val="0"/>
          <w:numId w:val="6"/>
        </w:numPr>
        <w:spacing w:after="120" w:line="276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 xml:space="preserve">Тип 3: </w:t>
      </w:r>
      <w:r w:rsidRPr="00D6526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F6396" w:rsidRPr="00D6526E">
        <w:rPr>
          <w:rFonts w:ascii="Times New Roman" w:hAnsi="Times New Roman" w:cs="Times New Roman"/>
          <w:sz w:val="24"/>
          <w:szCs w:val="24"/>
          <w:lang w:val="en-US"/>
        </w:rPr>
        <w:t>ookie</w:t>
      </w:r>
      <w:r w:rsidR="003F6396" w:rsidRPr="00D6526E">
        <w:rPr>
          <w:rFonts w:ascii="Times New Roman" w:hAnsi="Times New Roman" w:cs="Times New Roman"/>
          <w:sz w:val="24"/>
          <w:szCs w:val="24"/>
        </w:rPr>
        <w:t xml:space="preserve"> </w:t>
      </w:r>
      <w:r w:rsidR="00536899" w:rsidRPr="00D6526E">
        <w:rPr>
          <w:rFonts w:ascii="Times New Roman" w:hAnsi="Times New Roman" w:cs="Times New Roman"/>
          <w:sz w:val="24"/>
          <w:szCs w:val="24"/>
        </w:rPr>
        <w:t xml:space="preserve">файлы, которые </w:t>
      </w:r>
      <w:r w:rsidR="00DF0B5D" w:rsidRPr="00D6526E">
        <w:rPr>
          <w:rFonts w:ascii="Times New Roman" w:hAnsi="Times New Roman" w:cs="Times New Roman"/>
          <w:sz w:val="24"/>
          <w:szCs w:val="24"/>
        </w:rPr>
        <w:t>собирают информацию о том, как Вы пользуетесь сайтом (например, информацию о том, какие страницы Вы посещаете больше всего, сколько времени Вы проводите на них, иное)</w:t>
      </w:r>
      <w:r w:rsidR="00536899" w:rsidRPr="00D6526E">
        <w:rPr>
          <w:rFonts w:ascii="Times New Roman" w:hAnsi="Times New Roman" w:cs="Times New Roman"/>
          <w:sz w:val="24"/>
          <w:szCs w:val="24"/>
        </w:rPr>
        <w:t xml:space="preserve">. </w:t>
      </w:r>
      <w:r w:rsidR="00DF0B5D" w:rsidRPr="00D6526E">
        <w:rPr>
          <w:rFonts w:ascii="Times New Roman" w:hAnsi="Times New Roman" w:cs="Times New Roman"/>
          <w:sz w:val="24"/>
          <w:szCs w:val="24"/>
        </w:rPr>
        <w:t>Они используются для того, чтобы мы могли понять, как Вы используете сайт (в частности, например, есть ли у Вас какие-либо трудности с нахождением определенной информации на нем</w:t>
      </w:r>
      <w:r w:rsidR="007E436D" w:rsidRPr="00D6526E">
        <w:rPr>
          <w:rFonts w:ascii="Times New Roman" w:hAnsi="Times New Roman" w:cs="Times New Roman"/>
          <w:sz w:val="24"/>
          <w:szCs w:val="24"/>
        </w:rPr>
        <w:t xml:space="preserve">, какие разделы </w:t>
      </w:r>
      <w:r w:rsidR="00091EFB" w:rsidRPr="00D6526E">
        <w:rPr>
          <w:rFonts w:ascii="Times New Roman" w:hAnsi="Times New Roman" w:cs="Times New Roman"/>
          <w:sz w:val="24"/>
          <w:szCs w:val="24"/>
        </w:rPr>
        <w:t xml:space="preserve">сайта </w:t>
      </w:r>
      <w:r w:rsidR="007E436D" w:rsidRPr="00D6526E">
        <w:rPr>
          <w:rFonts w:ascii="Times New Roman" w:hAnsi="Times New Roman" w:cs="Times New Roman"/>
          <w:sz w:val="24"/>
          <w:szCs w:val="24"/>
        </w:rPr>
        <w:t>вызывают у Вас особый интерес, иное</w:t>
      </w:r>
      <w:r w:rsidR="00DF0B5D" w:rsidRPr="00D6526E">
        <w:rPr>
          <w:rFonts w:ascii="Times New Roman" w:hAnsi="Times New Roman" w:cs="Times New Roman"/>
          <w:sz w:val="24"/>
          <w:szCs w:val="24"/>
        </w:rPr>
        <w:t>)</w:t>
      </w:r>
      <w:r w:rsidR="00955D5A" w:rsidRPr="00D6526E">
        <w:rPr>
          <w:rFonts w:ascii="Times New Roman" w:hAnsi="Times New Roman" w:cs="Times New Roman"/>
          <w:sz w:val="24"/>
          <w:szCs w:val="24"/>
        </w:rPr>
        <w:t>, а также</w:t>
      </w:r>
      <w:r w:rsidR="00DF0B5D" w:rsidRPr="00D6526E">
        <w:rPr>
          <w:rFonts w:ascii="Times New Roman" w:hAnsi="Times New Roman" w:cs="Times New Roman"/>
          <w:sz w:val="24"/>
          <w:szCs w:val="24"/>
        </w:rPr>
        <w:t xml:space="preserve"> улучшить его</w:t>
      </w:r>
      <w:r w:rsidR="0030295F" w:rsidRPr="00D6526E">
        <w:rPr>
          <w:rFonts w:ascii="Times New Roman" w:hAnsi="Times New Roman" w:cs="Times New Roman"/>
          <w:sz w:val="24"/>
          <w:szCs w:val="24"/>
        </w:rPr>
        <w:t xml:space="preserve"> </w:t>
      </w:r>
      <w:r w:rsidR="00DF0B5D" w:rsidRPr="00D6526E">
        <w:rPr>
          <w:rFonts w:ascii="Times New Roman" w:hAnsi="Times New Roman" w:cs="Times New Roman"/>
          <w:sz w:val="24"/>
          <w:szCs w:val="24"/>
        </w:rPr>
        <w:t>соответствующим образом</w:t>
      </w:r>
      <w:r w:rsidR="00236E4E" w:rsidRPr="00D6526E">
        <w:rPr>
          <w:rFonts w:ascii="Times New Roman" w:hAnsi="Times New Roman" w:cs="Times New Roman"/>
          <w:sz w:val="24"/>
          <w:szCs w:val="24"/>
        </w:rPr>
        <w:t xml:space="preserve"> (например, изменить интерфейс так, чтобы он стал более понятным для Вас)</w:t>
      </w:r>
      <w:r w:rsidR="00E908EF" w:rsidRPr="00D6526E">
        <w:rPr>
          <w:rFonts w:ascii="Times New Roman" w:hAnsi="Times New Roman" w:cs="Times New Roman"/>
          <w:sz w:val="24"/>
          <w:szCs w:val="24"/>
        </w:rPr>
        <w:t>;</w:t>
      </w:r>
    </w:p>
    <w:p w14:paraId="6A5CF4B4" w14:textId="77777777" w:rsidR="00C12B5C" w:rsidRDefault="00DF0B5D" w:rsidP="00C12B5C">
      <w:pPr>
        <w:pStyle w:val="a3"/>
        <w:widowControl w:val="0"/>
        <w:numPr>
          <w:ilvl w:val="0"/>
          <w:numId w:val="6"/>
        </w:numPr>
        <w:spacing w:after="120" w:line="276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2B5C">
        <w:rPr>
          <w:rFonts w:ascii="Times New Roman" w:hAnsi="Times New Roman" w:cs="Times New Roman"/>
          <w:sz w:val="24"/>
          <w:szCs w:val="24"/>
        </w:rPr>
        <w:t xml:space="preserve">Тип 4: </w:t>
      </w:r>
      <w:r w:rsidRPr="00C12B5C">
        <w:rPr>
          <w:rFonts w:ascii="Times New Roman" w:hAnsi="Times New Roman" w:cs="Times New Roman"/>
          <w:sz w:val="24"/>
          <w:szCs w:val="24"/>
          <w:lang w:val="en-US"/>
        </w:rPr>
        <w:t>cookie</w:t>
      </w:r>
      <w:r w:rsidRPr="00C12B5C">
        <w:rPr>
          <w:rFonts w:ascii="Times New Roman" w:hAnsi="Times New Roman" w:cs="Times New Roman"/>
          <w:sz w:val="24"/>
          <w:szCs w:val="24"/>
        </w:rPr>
        <w:t xml:space="preserve"> </w:t>
      </w:r>
      <w:r w:rsidR="000D32B1" w:rsidRPr="00C12B5C">
        <w:rPr>
          <w:rFonts w:ascii="Times New Roman" w:hAnsi="Times New Roman" w:cs="Times New Roman"/>
          <w:sz w:val="24"/>
          <w:szCs w:val="24"/>
        </w:rPr>
        <w:t xml:space="preserve">файлы третьих лиц (например, социальных сетей или сервисов, которые анализируют использование веб-страниц). Они могут использоваться как </w:t>
      </w:r>
      <w:r w:rsidR="004662D8" w:rsidRPr="00C12B5C">
        <w:rPr>
          <w:rFonts w:ascii="Times New Roman" w:hAnsi="Times New Roman" w:cs="Times New Roman"/>
          <w:sz w:val="24"/>
          <w:szCs w:val="24"/>
        </w:rPr>
        <w:t>для</w:t>
      </w:r>
      <w:r w:rsidR="000D32B1" w:rsidRPr="00C12B5C">
        <w:rPr>
          <w:rFonts w:ascii="Times New Roman" w:hAnsi="Times New Roman" w:cs="Times New Roman"/>
          <w:sz w:val="24"/>
          <w:szCs w:val="24"/>
        </w:rPr>
        <w:t xml:space="preserve"> интеграции контента (например, плагинов) на сайт, так и </w:t>
      </w:r>
      <w:r w:rsidR="004662D8" w:rsidRPr="00C12B5C">
        <w:rPr>
          <w:rFonts w:ascii="Times New Roman" w:hAnsi="Times New Roman" w:cs="Times New Roman"/>
          <w:sz w:val="24"/>
          <w:szCs w:val="24"/>
        </w:rPr>
        <w:t>для целей, аналогичных</w:t>
      </w:r>
      <w:r w:rsidR="000D32B1" w:rsidRPr="00C12B5C">
        <w:rPr>
          <w:rFonts w:ascii="Times New Roman" w:hAnsi="Times New Roman" w:cs="Times New Roman"/>
          <w:sz w:val="24"/>
          <w:szCs w:val="24"/>
        </w:rPr>
        <w:t xml:space="preserve"> </w:t>
      </w:r>
      <w:r w:rsidR="00E673BD" w:rsidRPr="00C12B5C">
        <w:rPr>
          <w:rFonts w:ascii="Times New Roman" w:hAnsi="Times New Roman" w:cs="Times New Roman"/>
          <w:sz w:val="24"/>
          <w:szCs w:val="24"/>
        </w:rPr>
        <w:t xml:space="preserve">вышеуказанным </w:t>
      </w:r>
      <w:r w:rsidR="004662D8" w:rsidRPr="00C12B5C">
        <w:rPr>
          <w:rFonts w:ascii="Times New Roman" w:hAnsi="Times New Roman" w:cs="Times New Roman"/>
          <w:sz w:val="24"/>
          <w:szCs w:val="24"/>
        </w:rPr>
        <w:t>(см.</w:t>
      </w:r>
      <w:r w:rsidR="00A95120" w:rsidRPr="00C12B5C">
        <w:rPr>
          <w:rFonts w:ascii="Times New Roman" w:hAnsi="Times New Roman" w:cs="Times New Roman"/>
          <w:sz w:val="24"/>
          <w:szCs w:val="24"/>
        </w:rPr>
        <w:t xml:space="preserve">, в частности, </w:t>
      </w:r>
      <w:r w:rsidR="004662D8" w:rsidRPr="00C12B5C">
        <w:rPr>
          <w:rFonts w:ascii="Times New Roman" w:hAnsi="Times New Roman" w:cs="Times New Roman"/>
          <w:sz w:val="24"/>
          <w:szCs w:val="24"/>
          <w:lang w:val="en-US"/>
        </w:rPr>
        <w:t>cookie</w:t>
      </w:r>
      <w:r w:rsidR="004662D8" w:rsidRPr="00C12B5C">
        <w:rPr>
          <w:rFonts w:ascii="Times New Roman" w:hAnsi="Times New Roman" w:cs="Times New Roman"/>
          <w:sz w:val="24"/>
          <w:szCs w:val="24"/>
        </w:rPr>
        <w:t xml:space="preserve"> файлы </w:t>
      </w:r>
      <w:r w:rsidR="00E673BD" w:rsidRPr="00C12B5C">
        <w:rPr>
          <w:rFonts w:ascii="Times New Roman" w:hAnsi="Times New Roman" w:cs="Times New Roman"/>
          <w:sz w:val="24"/>
          <w:szCs w:val="24"/>
        </w:rPr>
        <w:t>типа 3</w:t>
      </w:r>
      <w:r w:rsidR="004662D8" w:rsidRPr="00C12B5C">
        <w:rPr>
          <w:rFonts w:ascii="Times New Roman" w:hAnsi="Times New Roman" w:cs="Times New Roman"/>
          <w:sz w:val="24"/>
          <w:szCs w:val="24"/>
        </w:rPr>
        <w:t>)</w:t>
      </w:r>
      <w:r w:rsidR="00E84E8C" w:rsidRPr="00C12B5C">
        <w:rPr>
          <w:rFonts w:ascii="Times New Roman" w:hAnsi="Times New Roman" w:cs="Times New Roman"/>
          <w:sz w:val="24"/>
          <w:szCs w:val="24"/>
        </w:rPr>
        <w:t>.</w:t>
      </w:r>
    </w:p>
    <w:p w14:paraId="5D3FA31D" w14:textId="071962B7" w:rsidR="001929C2" w:rsidRPr="00C12B5C" w:rsidRDefault="001929C2" w:rsidP="00C12B5C">
      <w:pPr>
        <w:pStyle w:val="a3"/>
        <w:widowControl w:val="0"/>
        <w:numPr>
          <w:ilvl w:val="1"/>
          <w:numId w:val="3"/>
        </w:numPr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2B5C">
        <w:rPr>
          <w:rFonts w:ascii="Times New Roman" w:hAnsi="Times New Roman" w:cs="Times New Roman"/>
          <w:sz w:val="24"/>
          <w:szCs w:val="24"/>
        </w:rPr>
        <w:t xml:space="preserve">На данном сайте мы используем следующие </w:t>
      </w:r>
      <w:r w:rsidRPr="00C12B5C">
        <w:rPr>
          <w:rFonts w:ascii="Times New Roman" w:hAnsi="Times New Roman" w:cs="Times New Roman"/>
          <w:sz w:val="24"/>
          <w:szCs w:val="24"/>
          <w:lang w:val="en-US"/>
        </w:rPr>
        <w:t>cookie</w:t>
      </w:r>
      <w:r w:rsidRPr="00C12B5C">
        <w:rPr>
          <w:rFonts w:ascii="Times New Roman" w:hAnsi="Times New Roman" w:cs="Times New Roman"/>
          <w:sz w:val="24"/>
          <w:szCs w:val="24"/>
        </w:rPr>
        <w:t xml:space="preserve"> файлы: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3021"/>
        <w:gridCol w:w="3005"/>
        <w:gridCol w:w="2959"/>
      </w:tblGrid>
      <w:tr w:rsidR="00895D7D" w:rsidRPr="00D6526E" w14:paraId="340D2E6C" w14:textId="77777777" w:rsidTr="00DD70D6">
        <w:tc>
          <w:tcPr>
            <w:tcW w:w="3021" w:type="dxa"/>
            <w:shd w:val="clear" w:color="auto" w:fill="AEAAAA" w:themeFill="background2" w:themeFillShade="BF"/>
          </w:tcPr>
          <w:p w14:paraId="6D6170CA" w14:textId="77777777" w:rsidR="001929C2" w:rsidRPr="00D6526E" w:rsidRDefault="001929C2" w:rsidP="00E34A6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895D7D" w:rsidRPr="00D65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5D7D" w:rsidRPr="00D652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cookie </w:t>
            </w:r>
            <w:r w:rsidR="00895D7D" w:rsidRPr="00D6526E">
              <w:rPr>
                <w:rFonts w:ascii="Times New Roman" w:hAnsi="Times New Roman" w:cs="Times New Roman"/>
                <w:b/>
                <w:sz w:val="24"/>
                <w:szCs w:val="24"/>
              </w:rPr>
              <w:t>файла</w:t>
            </w:r>
          </w:p>
        </w:tc>
        <w:tc>
          <w:tcPr>
            <w:tcW w:w="3005" w:type="dxa"/>
            <w:shd w:val="clear" w:color="auto" w:fill="AEAAAA" w:themeFill="background2" w:themeFillShade="BF"/>
          </w:tcPr>
          <w:p w14:paraId="4E30ECBE" w14:textId="77777777" w:rsidR="001929C2" w:rsidRPr="00D6526E" w:rsidRDefault="00B83DA8" w:rsidP="00E34A6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 </w:t>
            </w:r>
            <w:r w:rsidR="003A11C9" w:rsidRPr="00D65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D6526E">
              <w:rPr>
                <w:rFonts w:ascii="Times New Roman" w:hAnsi="Times New Roman" w:cs="Times New Roman"/>
                <w:b/>
                <w:sz w:val="24"/>
                <w:szCs w:val="24"/>
              </w:rPr>
              <w:t>какая информация собирается с его</w:t>
            </w:r>
            <w:r w:rsidR="003A11C9" w:rsidRPr="00D65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526E">
              <w:rPr>
                <w:rFonts w:ascii="Times New Roman" w:hAnsi="Times New Roman" w:cs="Times New Roman"/>
                <w:b/>
                <w:sz w:val="24"/>
                <w:szCs w:val="24"/>
              </w:rPr>
              <w:t>помощью</w:t>
            </w:r>
          </w:p>
        </w:tc>
        <w:tc>
          <w:tcPr>
            <w:tcW w:w="2959" w:type="dxa"/>
            <w:shd w:val="clear" w:color="auto" w:fill="AEAAAA" w:themeFill="background2" w:themeFillShade="BF"/>
          </w:tcPr>
          <w:p w14:paraId="45F71C80" w14:textId="77777777" w:rsidR="001929C2" w:rsidRPr="00D6526E" w:rsidRDefault="001929C2" w:rsidP="00E34A6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6E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</w:tr>
      <w:tr w:rsidR="00DD70D6" w:rsidRPr="00D6526E" w14:paraId="41EE5451" w14:textId="77777777" w:rsidTr="00DD70D6">
        <w:tc>
          <w:tcPr>
            <w:tcW w:w="3021" w:type="dxa"/>
            <w:vAlign w:val="center"/>
          </w:tcPr>
          <w:p w14:paraId="5ED81AC2" w14:textId="2DDCCA86" w:rsidR="00FC6F5B" w:rsidRPr="00730407" w:rsidRDefault="00FC6F5B" w:rsidP="00FC6F5B">
            <w:pPr>
              <w:pStyle w:val="af6"/>
              <w:rPr>
                <w:rFonts w:eastAsiaTheme="minorHAnsi"/>
                <w:lang w:eastAsia="en-US"/>
              </w:rPr>
            </w:pPr>
            <w:proofErr w:type="spellStart"/>
            <w:r w:rsidRPr="00730407">
              <w:rPr>
                <w:rFonts w:eastAsiaTheme="minorHAnsi"/>
                <w:lang w:eastAsia="en-US"/>
              </w:rPr>
              <w:t>yabs-sid</w:t>
            </w:r>
            <w:proofErr w:type="spellEnd"/>
          </w:p>
          <w:p w14:paraId="78BAA97E" w14:textId="6EAFB036" w:rsidR="00DD70D6" w:rsidRPr="00C9262F" w:rsidRDefault="00DD70D6" w:rsidP="00C9262F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2C0532D2" w14:textId="3B7B7B99" w:rsidR="00DD70D6" w:rsidRPr="00730407" w:rsidRDefault="00FC6F5B" w:rsidP="00C9262F">
            <w:pPr>
              <w:pStyle w:val="af6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 xml:space="preserve">Идентификатор визита. Этот домен принадлежит </w:t>
            </w:r>
            <w:proofErr w:type="spellStart"/>
            <w:r w:rsidRPr="00730407">
              <w:rPr>
                <w:rFonts w:eastAsiaTheme="minorHAnsi"/>
                <w:lang w:eastAsia="en-US"/>
              </w:rPr>
              <w:t>Yandex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730407">
              <w:rPr>
                <w:rFonts w:eastAsiaTheme="minorHAnsi"/>
                <w:lang w:eastAsia="en-US"/>
              </w:rPr>
              <w:t>Основнои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̆ вид деятельности: русскоязычная поисковая система. </w:t>
            </w:r>
            <w:proofErr w:type="spellStart"/>
            <w:r w:rsidRPr="00730407">
              <w:rPr>
                <w:rFonts w:eastAsiaTheme="minorHAnsi"/>
                <w:lang w:eastAsia="en-US"/>
              </w:rPr>
              <w:t>Поддомен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 MC связан с их </w:t>
            </w:r>
            <w:proofErr w:type="spellStart"/>
            <w:r w:rsidRPr="00730407">
              <w:rPr>
                <w:rFonts w:eastAsiaTheme="minorHAnsi"/>
                <w:lang w:eastAsia="en-US"/>
              </w:rPr>
              <w:t>службои</w:t>
            </w:r>
            <w:proofErr w:type="spellEnd"/>
            <w:r w:rsidRPr="00730407">
              <w:rPr>
                <w:rFonts w:eastAsiaTheme="minorHAnsi"/>
                <w:lang w:eastAsia="en-US"/>
              </w:rPr>
              <w:t>̆ веб-аналитики.</w:t>
            </w:r>
          </w:p>
        </w:tc>
        <w:tc>
          <w:tcPr>
            <w:tcW w:w="2959" w:type="dxa"/>
            <w:vAlign w:val="center"/>
          </w:tcPr>
          <w:p w14:paraId="5E7B796E" w14:textId="27D7A523" w:rsidR="00E8461D" w:rsidRPr="00DE1B06" w:rsidRDefault="00FC6F5B" w:rsidP="00DE1B06">
            <w:pPr>
              <w:pStyle w:val="af6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>Тип 3</w:t>
            </w:r>
          </w:p>
        </w:tc>
      </w:tr>
      <w:tr w:rsidR="00C9262F" w:rsidRPr="00D6526E" w14:paraId="25520307" w14:textId="77777777" w:rsidTr="00DD70D6">
        <w:tc>
          <w:tcPr>
            <w:tcW w:w="3021" w:type="dxa"/>
            <w:vAlign w:val="center"/>
          </w:tcPr>
          <w:p w14:paraId="01406796" w14:textId="0A523686" w:rsidR="00FC6F5B" w:rsidRPr="00730407" w:rsidRDefault="00FC6F5B" w:rsidP="00FC6F5B">
            <w:pPr>
              <w:pStyle w:val="af6"/>
              <w:rPr>
                <w:rFonts w:eastAsiaTheme="minorHAnsi"/>
                <w:lang w:eastAsia="en-US"/>
              </w:rPr>
            </w:pPr>
            <w:proofErr w:type="spellStart"/>
            <w:r w:rsidRPr="00730407">
              <w:rPr>
                <w:rFonts w:eastAsiaTheme="minorHAnsi"/>
                <w:lang w:eastAsia="en-US"/>
              </w:rPr>
              <w:t>yp</w:t>
            </w:r>
            <w:proofErr w:type="spellEnd"/>
          </w:p>
          <w:p w14:paraId="30288DEC" w14:textId="7FD61865" w:rsidR="00C9262F" w:rsidRPr="00730407" w:rsidRDefault="00C9262F" w:rsidP="00C9262F">
            <w:pPr>
              <w:pStyle w:val="af6"/>
              <w:rPr>
                <w:rFonts w:eastAsiaTheme="minorHAnsi"/>
                <w:lang w:eastAsia="en-US"/>
              </w:rPr>
            </w:pPr>
          </w:p>
        </w:tc>
        <w:tc>
          <w:tcPr>
            <w:tcW w:w="3005" w:type="dxa"/>
            <w:vAlign w:val="center"/>
          </w:tcPr>
          <w:p w14:paraId="1ED9529B" w14:textId="68B16E3D" w:rsidR="00C9262F" w:rsidRPr="00730407" w:rsidRDefault="00FC6F5B" w:rsidP="00C9262F">
            <w:pPr>
              <w:pStyle w:val="af6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 xml:space="preserve">Этот домен принадлежит </w:t>
            </w:r>
            <w:proofErr w:type="spellStart"/>
            <w:r w:rsidRPr="00730407">
              <w:rPr>
                <w:rFonts w:eastAsiaTheme="minorHAnsi"/>
                <w:lang w:eastAsia="en-US"/>
              </w:rPr>
              <w:t>Yandex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730407">
              <w:rPr>
                <w:rFonts w:eastAsiaTheme="minorHAnsi"/>
                <w:lang w:eastAsia="en-US"/>
              </w:rPr>
              <w:t>Основнои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̆ вид деятельности: </w:t>
            </w:r>
            <w:proofErr w:type="spellStart"/>
            <w:r w:rsidRPr="00730407">
              <w:rPr>
                <w:rFonts w:eastAsiaTheme="minorHAnsi"/>
                <w:lang w:eastAsia="en-US"/>
              </w:rPr>
              <w:t>российская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 поисковая система.</w:t>
            </w:r>
          </w:p>
        </w:tc>
        <w:tc>
          <w:tcPr>
            <w:tcW w:w="2959" w:type="dxa"/>
            <w:vAlign w:val="center"/>
          </w:tcPr>
          <w:p w14:paraId="1242BCCF" w14:textId="32695C25" w:rsidR="00C9262F" w:rsidRPr="00DE1B06" w:rsidRDefault="00E34803" w:rsidP="00DE1B06">
            <w:pPr>
              <w:pStyle w:val="af6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>Тип 4</w:t>
            </w:r>
          </w:p>
        </w:tc>
      </w:tr>
      <w:tr w:rsidR="00C9262F" w:rsidRPr="00D6526E" w14:paraId="065F3E52" w14:textId="77777777" w:rsidTr="00DD70D6">
        <w:tc>
          <w:tcPr>
            <w:tcW w:w="3021" w:type="dxa"/>
            <w:vAlign w:val="center"/>
          </w:tcPr>
          <w:p w14:paraId="4F96E7E7" w14:textId="77777777" w:rsidR="00E34803" w:rsidRPr="00730407" w:rsidRDefault="00E34803" w:rsidP="00E34803">
            <w:pPr>
              <w:pStyle w:val="af6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>_</w:t>
            </w:r>
            <w:proofErr w:type="spellStart"/>
            <w:r w:rsidRPr="00730407">
              <w:rPr>
                <w:rFonts w:eastAsiaTheme="minorHAnsi"/>
                <w:lang w:eastAsia="en-US"/>
              </w:rPr>
              <w:t>ym_d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 </w:t>
            </w:r>
          </w:p>
          <w:p w14:paraId="03CC6BEC" w14:textId="650805DF" w:rsidR="00C9262F" w:rsidRPr="00730407" w:rsidRDefault="00C9262F" w:rsidP="00C9262F">
            <w:pPr>
              <w:pStyle w:val="af6"/>
              <w:rPr>
                <w:rFonts w:eastAsiaTheme="minorHAnsi"/>
                <w:lang w:eastAsia="en-US"/>
              </w:rPr>
            </w:pPr>
          </w:p>
        </w:tc>
        <w:tc>
          <w:tcPr>
            <w:tcW w:w="3005" w:type="dxa"/>
            <w:vAlign w:val="center"/>
          </w:tcPr>
          <w:p w14:paraId="5454E8A4" w14:textId="63113E19" w:rsidR="00C9262F" w:rsidRPr="00730407" w:rsidRDefault="00E34803" w:rsidP="00C9262F">
            <w:pPr>
              <w:pStyle w:val="af6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 xml:space="preserve">Используется сервисом </w:t>
            </w:r>
            <w:proofErr w:type="spellStart"/>
            <w:r w:rsidRPr="00730407">
              <w:rPr>
                <w:rFonts w:eastAsiaTheme="minorHAnsi"/>
                <w:lang w:eastAsia="en-US"/>
              </w:rPr>
              <w:t>Яндекс.Метрика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 для хранения даты первого визита посетителя на </w:t>
            </w:r>
            <w:proofErr w:type="spellStart"/>
            <w:r w:rsidRPr="00730407">
              <w:rPr>
                <w:rFonts w:eastAsiaTheme="minorHAnsi"/>
                <w:lang w:eastAsia="en-US"/>
              </w:rPr>
              <w:t>сайт</w:t>
            </w:r>
            <w:proofErr w:type="spellEnd"/>
          </w:p>
        </w:tc>
        <w:tc>
          <w:tcPr>
            <w:tcW w:w="2959" w:type="dxa"/>
            <w:vAlign w:val="center"/>
          </w:tcPr>
          <w:p w14:paraId="586DC65A" w14:textId="11422A9C" w:rsidR="00C9262F" w:rsidRPr="00DE1B06" w:rsidRDefault="00E34803" w:rsidP="00DE1B06">
            <w:pPr>
              <w:pStyle w:val="af6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>Тип 1</w:t>
            </w:r>
          </w:p>
        </w:tc>
      </w:tr>
      <w:tr w:rsidR="00C9262F" w:rsidRPr="00D6526E" w14:paraId="15E2B2ED" w14:textId="77777777" w:rsidTr="00DD70D6">
        <w:tc>
          <w:tcPr>
            <w:tcW w:w="3021" w:type="dxa"/>
            <w:vAlign w:val="center"/>
          </w:tcPr>
          <w:p w14:paraId="72BBC01A" w14:textId="77777777" w:rsidR="00E34803" w:rsidRPr="00730407" w:rsidRDefault="00E34803" w:rsidP="00E34803">
            <w:pPr>
              <w:pStyle w:val="af6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>_</w:t>
            </w:r>
            <w:proofErr w:type="spellStart"/>
            <w:r w:rsidRPr="00730407">
              <w:rPr>
                <w:rFonts w:eastAsiaTheme="minorHAnsi"/>
                <w:lang w:eastAsia="en-US"/>
              </w:rPr>
              <w:t>ym_uid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 </w:t>
            </w:r>
          </w:p>
          <w:p w14:paraId="6F257BB8" w14:textId="2827A211" w:rsidR="00C9262F" w:rsidRPr="00730407" w:rsidRDefault="00C9262F" w:rsidP="00C9262F">
            <w:pPr>
              <w:pStyle w:val="af6"/>
              <w:rPr>
                <w:rFonts w:eastAsiaTheme="minorHAnsi"/>
                <w:lang w:eastAsia="en-US"/>
              </w:rPr>
            </w:pPr>
          </w:p>
        </w:tc>
        <w:tc>
          <w:tcPr>
            <w:tcW w:w="3005" w:type="dxa"/>
            <w:vAlign w:val="center"/>
          </w:tcPr>
          <w:p w14:paraId="0C0828F3" w14:textId="3107DC81" w:rsidR="00C9262F" w:rsidRPr="00DE1B06" w:rsidRDefault="00E34803" w:rsidP="00DE1B06">
            <w:pPr>
              <w:pStyle w:val="af6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 xml:space="preserve">Используется сервисом </w:t>
            </w:r>
            <w:proofErr w:type="spellStart"/>
            <w:r w:rsidRPr="00730407">
              <w:rPr>
                <w:rFonts w:eastAsiaTheme="minorHAnsi"/>
                <w:lang w:eastAsia="en-US"/>
              </w:rPr>
              <w:t>Яндекс.Метрика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 для хранения идентификатора клиента.</w:t>
            </w:r>
          </w:p>
        </w:tc>
        <w:tc>
          <w:tcPr>
            <w:tcW w:w="2959" w:type="dxa"/>
            <w:vAlign w:val="center"/>
          </w:tcPr>
          <w:p w14:paraId="3017A35B" w14:textId="25FA6003" w:rsidR="00C9262F" w:rsidRPr="00DE1B06" w:rsidRDefault="00E34803" w:rsidP="00DE1B06">
            <w:pPr>
              <w:pStyle w:val="af6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 xml:space="preserve">Тип 1 </w:t>
            </w:r>
          </w:p>
        </w:tc>
      </w:tr>
      <w:tr w:rsidR="00C9262F" w:rsidRPr="00D6526E" w14:paraId="7832DF44" w14:textId="77777777" w:rsidTr="00DD70D6">
        <w:tc>
          <w:tcPr>
            <w:tcW w:w="3021" w:type="dxa"/>
            <w:vAlign w:val="center"/>
          </w:tcPr>
          <w:p w14:paraId="0DAF308D" w14:textId="77777777" w:rsidR="00E34803" w:rsidRPr="00730407" w:rsidRDefault="00E34803" w:rsidP="00E34803">
            <w:pPr>
              <w:pStyle w:val="af6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>_</w:t>
            </w:r>
            <w:proofErr w:type="spellStart"/>
            <w:r w:rsidRPr="00730407">
              <w:rPr>
                <w:rFonts w:eastAsiaTheme="minorHAnsi"/>
                <w:lang w:eastAsia="en-US"/>
              </w:rPr>
              <w:t>ym_isad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 </w:t>
            </w:r>
          </w:p>
          <w:p w14:paraId="0AB839EA" w14:textId="77777777" w:rsidR="00C9262F" w:rsidRPr="00FC6F5B" w:rsidRDefault="00C9262F" w:rsidP="00C9262F">
            <w:pPr>
              <w:widowControl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5892846C" w14:textId="15A31011" w:rsidR="00C9262F" w:rsidRPr="00DE1B06" w:rsidRDefault="00E34803" w:rsidP="00DE1B06">
            <w:pPr>
              <w:pStyle w:val="af6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lastRenderedPageBreak/>
              <w:t xml:space="preserve">Используется сервисом </w:t>
            </w:r>
            <w:proofErr w:type="spellStart"/>
            <w:r w:rsidRPr="00730407">
              <w:rPr>
                <w:rFonts w:eastAsiaTheme="minorHAnsi"/>
                <w:lang w:eastAsia="en-US"/>
              </w:rPr>
              <w:t>Яндекс.Метрика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 для </w:t>
            </w:r>
            <w:proofErr w:type="spellStart"/>
            <w:r w:rsidRPr="00730407">
              <w:rPr>
                <w:rFonts w:eastAsiaTheme="minorHAnsi"/>
                <w:lang w:eastAsia="en-US"/>
              </w:rPr>
              <w:t>для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 определения наличия у </w:t>
            </w:r>
            <w:r w:rsidRPr="00730407">
              <w:rPr>
                <w:rFonts w:eastAsiaTheme="minorHAnsi"/>
                <w:lang w:eastAsia="en-US"/>
              </w:rPr>
              <w:lastRenderedPageBreak/>
              <w:t xml:space="preserve">посетителя </w:t>
            </w:r>
            <w:proofErr w:type="spellStart"/>
            <w:r w:rsidRPr="00730407">
              <w:rPr>
                <w:rFonts w:eastAsiaTheme="minorHAnsi"/>
                <w:lang w:eastAsia="en-US"/>
              </w:rPr>
              <w:t>блокировщиков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 рекламы.</w:t>
            </w:r>
          </w:p>
        </w:tc>
        <w:tc>
          <w:tcPr>
            <w:tcW w:w="2959" w:type="dxa"/>
            <w:vAlign w:val="center"/>
          </w:tcPr>
          <w:p w14:paraId="21B2D5B5" w14:textId="6998CCEC" w:rsidR="00E34803" w:rsidRPr="00730407" w:rsidRDefault="00E34803" w:rsidP="00E34803">
            <w:pPr>
              <w:pStyle w:val="af6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lastRenderedPageBreak/>
              <w:t>Тип 1</w:t>
            </w:r>
          </w:p>
          <w:p w14:paraId="07EF08D7" w14:textId="77777777" w:rsidR="00C9262F" w:rsidRPr="00D6526E" w:rsidRDefault="00C9262F" w:rsidP="00C9262F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62F" w:rsidRPr="00D6526E" w14:paraId="50A40FB0" w14:textId="77777777" w:rsidTr="00DD70D6">
        <w:tc>
          <w:tcPr>
            <w:tcW w:w="3021" w:type="dxa"/>
            <w:vAlign w:val="center"/>
          </w:tcPr>
          <w:p w14:paraId="1778F5EC" w14:textId="77777777" w:rsidR="00E34803" w:rsidRPr="00730407" w:rsidRDefault="00E34803" w:rsidP="00E34803">
            <w:pPr>
              <w:pStyle w:val="af6"/>
              <w:rPr>
                <w:rFonts w:eastAsiaTheme="minorHAnsi"/>
                <w:lang w:eastAsia="en-US"/>
              </w:rPr>
            </w:pPr>
            <w:proofErr w:type="spellStart"/>
            <w:r w:rsidRPr="00730407">
              <w:rPr>
                <w:rFonts w:eastAsiaTheme="minorHAnsi"/>
                <w:lang w:eastAsia="en-US"/>
              </w:rPr>
              <w:lastRenderedPageBreak/>
              <w:t>ym_metrika_enabled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 </w:t>
            </w:r>
          </w:p>
          <w:p w14:paraId="52AC38A0" w14:textId="77777777" w:rsidR="00C9262F" w:rsidRPr="00FC6F5B" w:rsidRDefault="00C9262F" w:rsidP="00C9262F">
            <w:pPr>
              <w:widowControl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340534F5" w14:textId="2BAC0F6E" w:rsidR="00C9262F" w:rsidRPr="00DE1B06" w:rsidRDefault="00E34803" w:rsidP="00DE1B06">
            <w:pPr>
              <w:pStyle w:val="af6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 xml:space="preserve">Проверяет, правильно ли установлены другие </w:t>
            </w:r>
            <w:proofErr w:type="spellStart"/>
            <w:r w:rsidRPr="00730407">
              <w:rPr>
                <w:rFonts w:eastAsiaTheme="minorHAnsi"/>
                <w:lang w:eastAsia="en-US"/>
              </w:rPr>
              <w:t>cookies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 Метрики </w:t>
            </w:r>
          </w:p>
        </w:tc>
        <w:tc>
          <w:tcPr>
            <w:tcW w:w="2959" w:type="dxa"/>
            <w:vAlign w:val="center"/>
          </w:tcPr>
          <w:p w14:paraId="46CD64E2" w14:textId="374B94D0" w:rsidR="00C9262F" w:rsidRPr="00DE1B06" w:rsidRDefault="00E34803" w:rsidP="00DE1B06">
            <w:pPr>
              <w:pStyle w:val="af6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 xml:space="preserve">Тип 1 </w:t>
            </w:r>
          </w:p>
        </w:tc>
      </w:tr>
      <w:tr w:rsidR="00C9262F" w:rsidRPr="00D6526E" w14:paraId="216E72F3" w14:textId="77777777" w:rsidTr="00DD70D6">
        <w:tc>
          <w:tcPr>
            <w:tcW w:w="3021" w:type="dxa"/>
            <w:vAlign w:val="center"/>
          </w:tcPr>
          <w:p w14:paraId="334E634E" w14:textId="77777777" w:rsidR="00E34803" w:rsidRPr="00730407" w:rsidRDefault="00E34803" w:rsidP="00E34803">
            <w:pPr>
              <w:pStyle w:val="af6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>_</w:t>
            </w:r>
            <w:proofErr w:type="spellStart"/>
            <w:r w:rsidRPr="00730407">
              <w:rPr>
                <w:rFonts w:eastAsiaTheme="minorHAnsi"/>
                <w:lang w:eastAsia="en-US"/>
              </w:rPr>
              <w:t>ym_debug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 </w:t>
            </w:r>
          </w:p>
          <w:p w14:paraId="0FBB28D8" w14:textId="77777777" w:rsidR="00C9262F" w:rsidRPr="00FC6F5B" w:rsidRDefault="00C9262F" w:rsidP="00C9262F">
            <w:pPr>
              <w:widowControl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1A1AA171" w14:textId="02D8ABBB" w:rsidR="00C9262F" w:rsidRPr="00DE1B06" w:rsidRDefault="00E34803" w:rsidP="00DE1B06">
            <w:pPr>
              <w:pStyle w:val="af6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 xml:space="preserve">Индикатор включенного отладочного режима </w:t>
            </w:r>
          </w:p>
        </w:tc>
        <w:tc>
          <w:tcPr>
            <w:tcW w:w="2959" w:type="dxa"/>
            <w:vAlign w:val="center"/>
          </w:tcPr>
          <w:p w14:paraId="0AB01DA8" w14:textId="2CD9B6EE" w:rsidR="00C9262F" w:rsidRPr="00DE1B06" w:rsidRDefault="00E34803" w:rsidP="00DE1B06">
            <w:pPr>
              <w:pStyle w:val="af6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 xml:space="preserve">Тип 4 </w:t>
            </w:r>
          </w:p>
        </w:tc>
      </w:tr>
      <w:tr w:rsidR="00FC6F5B" w:rsidRPr="00D6526E" w14:paraId="714A1725" w14:textId="77777777" w:rsidTr="00DD70D6">
        <w:tc>
          <w:tcPr>
            <w:tcW w:w="3021" w:type="dxa"/>
            <w:vAlign w:val="center"/>
          </w:tcPr>
          <w:p w14:paraId="0B1BFCF9" w14:textId="77777777" w:rsidR="00E34803" w:rsidRPr="00730407" w:rsidRDefault="00E34803" w:rsidP="00E34803">
            <w:pPr>
              <w:pStyle w:val="af6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>_</w:t>
            </w:r>
            <w:proofErr w:type="spellStart"/>
            <w:r w:rsidRPr="00730407">
              <w:rPr>
                <w:rFonts w:eastAsiaTheme="minorHAnsi"/>
                <w:lang w:eastAsia="en-US"/>
              </w:rPr>
              <w:t>ym_visorc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_* </w:t>
            </w:r>
          </w:p>
          <w:p w14:paraId="44AA442A" w14:textId="77777777" w:rsidR="00FC6F5B" w:rsidRPr="00FC6F5B" w:rsidRDefault="00FC6F5B" w:rsidP="00C9262F">
            <w:pPr>
              <w:widowControl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5305C577" w14:textId="4D40E453" w:rsidR="00FC6F5B" w:rsidRPr="00DE1B06" w:rsidRDefault="00E34803" w:rsidP="00DE1B06">
            <w:pPr>
              <w:pStyle w:val="af6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 xml:space="preserve">Используется для </w:t>
            </w:r>
            <w:proofErr w:type="spellStart"/>
            <w:r w:rsidRPr="00730407">
              <w:rPr>
                <w:rFonts w:eastAsiaTheme="minorHAnsi"/>
                <w:lang w:eastAsia="en-US"/>
              </w:rPr>
              <w:t>корректнои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̆ работы </w:t>
            </w:r>
            <w:proofErr w:type="spellStart"/>
            <w:r w:rsidRPr="00730407">
              <w:rPr>
                <w:rFonts w:eastAsiaTheme="minorHAnsi"/>
                <w:lang w:eastAsia="en-US"/>
              </w:rPr>
              <w:t>Вебвизора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959" w:type="dxa"/>
            <w:vAlign w:val="center"/>
          </w:tcPr>
          <w:p w14:paraId="1F7547A4" w14:textId="69819FBB" w:rsidR="00FC6F5B" w:rsidRPr="00DE1B06" w:rsidRDefault="00E34803" w:rsidP="00DE1B06">
            <w:pPr>
              <w:pStyle w:val="af6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 xml:space="preserve">Тип 4 </w:t>
            </w:r>
          </w:p>
        </w:tc>
      </w:tr>
      <w:tr w:rsidR="00FC6F5B" w:rsidRPr="00D6526E" w14:paraId="2316B701" w14:textId="77777777" w:rsidTr="00DD70D6">
        <w:tc>
          <w:tcPr>
            <w:tcW w:w="3021" w:type="dxa"/>
            <w:vAlign w:val="center"/>
          </w:tcPr>
          <w:p w14:paraId="3256F06E" w14:textId="77777777" w:rsidR="00E34803" w:rsidRPr="00730407" w:rsidRDefault="00E34803" w:rsidP="00E34803">
            <w:pPr>
              <w:pStyle w:val="af6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>_</w:t>
            </w:r>
            <w:proofErr w:type="spellStart"/>
            <w:r w:rsidRPr="00730407">
              <w:rPr>
                <w:rFonts w:eastAsiaTheme="minorHAnsi"/>
                <w:lang w:eastAsia="en-US"/>
              </w:rPr>
              <w:t>ym_hostIndex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 </w:t>
            </w:r>
          </w:p>
          <w:p w14:paraId="4266EBF7" w14:textId="77777777" w:rsidR="00FC6F5B" w:rsidRPr="00FC6F5B" w:rsidRDefault="00FC6F5B" w:rsidP="00C9262F">
            <w:pPr>
              <w:widowControl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01773096" w14:textId="4D841141" w:rsidR="00FC6F5B" w:rsidRPr="00DE1B06" w:rsidRDefault="00E34803" w:rsidP="00DE1B06">
            <w:pPr>
              <w:pStyle w:val="af6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 xml:space="preserve">Позволяет ограничить количество запросов </w:t>
            </w:r>
          </w:p>
        </w:tc>
        <w:tc>
          <w:tcPr>
            <w:tcW w:w="2959" w:type="dxa"/>
            <w:vAlign w:val="center"/>
          </w:tcPr>
          <w:p w14:paraId="548F9367" w14:textId="29E8F812" w:rsidR="00FC6F5B" w:rsidRPr="00DE1B06" w:rsidRDefault="00E34803" w:rsidP="00DE1B06">
            <w:pPr>
              <w:pStyle w:val="af6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 xml:space="preserve">Тип 1 </w:t>
            </w:r>
          </w:p>
        </w:tc>
      </w:tr>
      <w:tr w:rsidR="00351963" w:rsidRPr="00D6526E" w14:paraId="0D2C68D1" w14:textId="77777777" w:rsidTr="00DD70D6">
        <w:tc>
          <w:tcPr>
            <w:tcW w:w="3021" w:type="dxa"/>
            <w:vAlign w:val="center"/>
          </w:tcPr>
          <w:p w14:paraId="39776579" w14:textId="5E96D7EF" w:rsidR="00351963" w:rsidRPr="00DE1B06" w:rsidRDefault="00351963" w:rsidP="00DE1B06">
            <w:pPr>
              <w:pStyle w:val="af6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 xml:space="preserve">i </w:t>
            </w:r>
          </w:p>
        </w:tc>
        <w:tc>
          <w:tcPr>
            <w:tcW w:w="3005" w:type="dxa"/>
            <w:vMerge w:val="restart"/>
            <w:vAlign w:val="center"/>
          </w:tcPr>
          <w:p w14:paraId="347CB111" w14:textId="2DB72696" w:rsidR="00351963" w:rsidRPr="00DE1B06" w:rsidRDefault="00351963" w:rsidP="00DE1B06">
            <w:pPr>
              <w:pStyle w:val="af6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 xml:space="preserve">Позволяет различать </w:t>
            </w:r>
            <w:proofErr w:type="spellStart"/>
            <w:r w:rsidRPr="00730407">
              <w:rPr>
                <w:rFonts w:eastAsiaTheme="minorHAnsi"/>
                <w:lang w:eastAsia="en-US"/>
              </w:rPr>
              <w:t>посетителеи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̆ </w:t>
            </w:r>
          </w:p>
        </w:tc>
        <w:tc>
          <w:tcPr>
            <w:tcW w:w="2959" w:type="dxa"/>
            <w:vMerge w:val="restart"/>
            <w:vAlign w:val="center"/>
          </w:tcPr>
          <w:p w14:paraId="2EA1B869" w14:textId="66501956" w:rsidR="00351963" w:rsidRPr="00DE1B06" w:rsidRDefault="00351963" w:rsidP="00DE1B06">
            <w:pPr>
              <w:pStyle w:val="af6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 xml:space="preserve">Тип 3 </w:t>
            </w:r>
          </w:p>
        </w:tc>
      </w:tr>
      <w:tr w:rsidR="00351963" w:rsidRPr="00D6526E" w14:paraId="560070F8" w14:textId="77777777" w:rsidTr="00DD70D6">
        <w:tc>
          <w:tcPr>
            <w:tcW w:w="3021" w:type="dxa"/>
            <w:vAlign w:val="center"/>
          </w:tcPr>
          <w:p w14:paraId="7BBDD724" w14:textId="5BE6C630" w:rsidR="00351963" w:rsidRPr="00DE1B06" w:rsidRDefault="00351963" w:rsidP="00DE1B06">
            <w:pPr>
              <w:pStyle w:val="af6"/>
              <w:rPr>
                <w:rFonts w:eastAsiaTheme="minorHAnsi"/>
                <w:lang w:eastAsia="en-US"/>
              </w:rPr>
            </w:pPr>
            <w:proofErr w:type="spellStart"/>
            <w:r w:rsidRPr="00730407">
              <w:rPr>
                <w:rFonts w:eastAsiaTheme="minorHAnsi"/>
                <w:lang w:eastAsia="en-US"/>
              </w:rPr>
              <w:t>yandexuid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005" w:type="dxa"/>
            <w:vMerge/>
            <w:vAlign w:val="center"/>
          </w:tcPr>
          <w:p w14:paraId="3CF36947" w14:textId="77777777" w:rsidR="00351963" w:rsidRPr="00DD70D6" w:rsidRDefault="00351963" w:rsidP="00C9262F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vAlign w:val="center"/>
          </w:tcPr>
          <w:p w14:paraId="611AA388" w14:textId="77777777" w:rsidR="00351963" w:rsidRPr="00D6526E" w:rsidRDefault="00351963" w:rsidP="00C9262F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63" w:rsidRPr="00D6526E" w14:paraId="635A9FDB" w14:textId="77777777" w:rsidTr="00DD70D6">
        <w:tc>
          <w:tcPr>
            <w:tcW w:w="3021" w:type="dxa"/>
            <w:vAlign w:val="center"/>
          </w:tcPr>
          <w:p w14:paraId="69FACEC1" w14:textId="3F4DFB86" w:rsidR="00351963" w:rsidRPr="00DE1B06" w:rsidRDefault="00351963" w:rsidP="00DE1B06">
            <w:pPr>
              <w:pStyle w:val="af6"/>
              <w:rPr>
                <w:rFonts w:eastAsiaTheme="minorHAnsi"/>
                <w:lang w:eastAsia="en-US"/>
              </w:rPr>
            </w:pPr>
            <w:proofErr w:type="spellStart"/>
            <w:r w:rsidRPr="00730407">
              <w:rPr>
                <w:rFonts w:eastAsiaTheme="minorHAnsi"/>
                <w:lang w:eastAsia="en-US"/>
              </w:rPr>
              <w:t>yuidss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005" w:type="dxa"/>
            <w:vMerge/>
            <w:vAlign w:val="center"/>
          </w:tcPr>
          <w:p w14:paraId="55DABB32" w14:textId="77777777" w:rsidR="00351963" w:rsidRPr="00DD70D6" w:rsidRDefault="00351963" w:rsidP="00C9262F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vAlign w:val="center"/>
          </w:tcPr>
          <w:p w14:paraId="434C5B62" w14:textId="77777777" w:rsidR="00351963" w:rsidRPr="00D6526E" w:rsidRDefault="00351963" w:rsidP="00C9262F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62F" w:rsidRPr="00D6526E" w14:paraId="3C55C053" w14:textId="77777777" w:rsidTr="00DD70D6">
        <w:tc>
          <w:tcPr>
            <w:tcW w:w="3021" w:type="dxa"/>
            <w:vAlign w:val="center"/>
          </w:tcPr>
          <w:p w14:paraId="6CCFBECB" w14:textId="77777777" w:rsidR="00351963" w:rsidRPr="00730407" w:rsidRDefault="00351963" w:rsidP="00351963">
            <w:pPr>
              <w:pStyle w:val="af6"/>
              <w:rPr>
                <w:rFonts w:eastAsiaTheme="minorHAnsi"/>
                <w:lang w:eastAsia="en-US"/>
              </w:rPr>
            </w:pPr>
            <w:proofErr w:type="spellStart"/>
            <w:r w:rsidRPr="00730407">
              <w:rPr>
                <w:rFonts w:eastAsiaTheme="minorHAnsi"/>
                <w:lang w:eastAsia="en-US"/>
              </w:rPr>
              <w:t>ymex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 </w:t>
            </w:r>
          </w:p>
          <w:p w14:paraId="253CA19B" w14:textId="77777777" w:rsidR="00C9262F" w:rsidRPr="00FC6F5B" w:rsidRDefault="00C9262F" w:rsidP="00C9262F">
            <w:pPr>
              <w:widowControl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22107C2B" w14:textId="5826B2A2" w:rsidR="00C9262F" w:rsidRPr="00DE1B06" w:rsidRDefault="00351963" w:rsidP="00DE1B06">
            <w:pPr>
              <w:pStyle w:val="af6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>Хранит вспомогательную информацию для работы Метрики: время создания идентификаторов и их альтернативные значения.</w:t>
            </w:r>
          </w:p>
        </w:tc>
        <w:tc>
          <w:tcPr>
            <w:tcW w:w="2959" w:type="dxa"/>
            <w:vAlign w:val="center"/>
          </w:tcPr>
          <w:p w14:paraId="318B624E" w14:textId="77777777" w:rsidR="00351963" w:rsidRPr="00730407" w:rsidRDefault="00351963" w:rsidP="00351963">
            <w:pPr>
              <w:pStyle w:val="af6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 xml:space="preserve">Тип 4 </w:t>
            </w:r>
          </w:p>
          <w:p w14:paraId="6D7854AF" w14:textId="77777777" w:rsidR="00C9262F" w:rsidRPr="00D6526E" w:rsidRDefault="00C9262F" w:rsidP="00C9262F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62F" w:rsidRPr="00D6526E" w14:paraId="7327688E" w14:textId="77777777" w:rsidTr="00DD70D6">
        <w:tc>
          <w:tcPr>
            <w:tcW w:w="3021" w:type="dxa"/>
            <w:vAlign w:val="center"/>
          </w:tcPr>
          <w:p w14:paraId="39BCA94C" w14:textId="77777777" w:rsidR="00351963" w:rsidRPr="00730407" w:rsidRDefault="00351963" w:rsidP="00351963">
            <w:pPr>
              <w:pStyle w:val="af6"/>
              <w:rPr>
                <w:rFonts w:eastAsiaTheme="minorHAnsi"/>
                <w:lang w:eastAsia="en-US"/>
              </w:rPr>
            </w:pPr>
            <w:proofErr w:type="spellStart"/>
            <w:r w:rsidRPr="00730407">
              <w:rPr>
                <w:rFonts w:eastAsiaTheme="minorHAnsi"/>
                <w:lang w:eastAsia="en-US"/>
              </w:rPr>
              <w:t>usst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 </w:t>
            </w:r>
          </w:p>
          <w:p w14:paraId="45D99649" w14:textId="77777777" w:rsidR="00C9262F" w:rsidRPr="00FC6F5B" w:rsidRDefault="00C9262F" w:rsidP="00C9262F">
            <w:pPr>
              <w:widowControl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47673F24" w14:textId="5F9FC5D2" w:rsidR="00C9262F" w:rsidRPr="00DE1B06" w:rsidRDefault="00351963" w:rsidP="00DE1B06">
            <w:pPr>
              <w:pStyle w:val="af6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 xml:space="preserve">Хранит вспомогательную информацию для синхронизации идентификаторов </w:t>
            </w:r>
            <w:proofErr w:type="spellStart"/>
            <w:r w:rsidRPr="00730407">
              <w:rPr>
                <w:rFonts w:eastAsiaTheme="minorHAnsi"/>
                <w:lang w:eastAsia="en-US"/>
              </w:rPr>
              <w:t>посетителеи</w:t>
            </w:r>
            <w:proofErr w:type="spellEnd"/>
            <w:r w:rsidRPr="00730407">
              <w:rPr>
                <w:rFonts w:eastAsiaTheme="minorHAnsi"/>
                <w:lang w:eastAsia="en-US"/>
              </w:rPr>
              <w:t xml:space="preserve">̆ между разными доменами Яндекса </w:t>
            </w:r>
          </w:p>
        </w:tc>
        <w:tc>
          <w:tcPr>
            <w:tcW w:w="2959" w:type="dxa"/>
            <w:vAlign w:val="center"/>
          </w:tcPr>
          <w:p w14:paraId="048D26F7" w14:textId="77777777" w:rsidR="00351963" w:rsidRPr="00730407" w:rsidRDefault="00351963" w:rsidP="00351963">
            <w:pPr>
              <w:pStyle w:val="af6"/>
              <w:rPr>
                <w:rFonts w:eastAsiaTheme="minorHAnsi"/>
                <w:lang w:eastAsia="en-US"/>
              </w:rPr>
            </w:pPr>
            <w:r w:rsidRPr="00730407">
              <w:rPr>
                <w:rFonts w:eastAsiaTheme="minorHAnsi"/>
                <w:lang w:eastAsia="en-US"/>
              </w:rPr>
              <w:t xml:space="preserve">Тип 4 </w:t>
            </w:r>
          </w:p>
          <w:p w14:paraId="5EEE3300" w14:textId="77777777" w:rsidR="00C9262F" w:rsidRPr="00D6526E" w:rsidRDefault="00C9262F" w:rsidP="00C9262F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16EBCF" w14:textId="77777777" w:rsidR="00FC6F5B" w:rsidRPr="00FC6F5B" w:rsidRDefault="00FC6F5B" w:rsidP="00FC6F5B">
      <w:pPr>
        <w:widowControl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E86F0" w14:textId="4195390B" w:rsidR="00D5556E" w:rsidRPr="00E01E5E" w:rsidRDefault="00D5556E" w:rsidP="0092709E">
      <w:pPr>
        <w:pStyle w:val="a3"/>
        <w:widowControl w:val="0"/>
        <w:numPr>
          <w:ilvl w:val="1"/>
          <w:numId w:val="3"/>
        </w:numPr>
        <w:spacing w:after="120"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1E5E">
        <w:rPr>
          <w:rFonts w:ascii="Times New Roman" w:hAnsi="Times New Roman" w:cs="Times New Roman"/>
          <w:sz w:val="24"/>
          <w:szCs w:val="24"/>
        </w:rPr>
        <w:t xml:space="preserve">Сбор и анализ </w:t>
      </w:r>
      <w:r w:rsidRPr="00E01E5E">
        <w:rPr>
          <w:rFonts w:ascii="Times New Roman" w:hAnsi="Times New Roman" w:cs="Times New Roman"/>
          <w:sz w:val="24"/>
          <w:szCs w:val="24"/>
          <w:lang w:val="en-US"/>
        </w:rPr>
        <w:t>cookie</w:t>
      </w:r>
      <w:r w:rsidRPr="00E01E5E">
        <w:rPr>
          <w:rFonts w:ascii="Times New Roman" w:hAnsi="Times New Roman" w:cs="Times New Roman"/>
          <w:sz w:val="24"/>
          <w:szCs w:val="24"/>
        </w:rPr>
        <w:t xml:space="preserve"> файлов осуществляется с использованием инструмент</w:t>
      </w:r>
      <w:r w:rsidR="00850190">
        <w:rPr>
          <w:rFonts w:ascii="Times New Roman" w:hAnsi="Times New Roman" w:cs="Times New Roman"/>
          <w:sz w:val="24"/>
          <w:szCs w:val="24"/>
        </w:rPr>
        <w:t>ов</w:t>
      </w:r>
      <w:r w:rsidRPr="00E0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E5E">
        <w:rPr>
          <w:rFonts w:ascii="Times New Roman" w:hAnsi="Times New Roman" w:cs="Times New Roman"/>
          <w:sz w:val="24"/>
          <w:szCs w:val="24"/>
        </w:rPr>
        <w:t>Яндекс.Метрика</w:t>
      </w:r>
      <w:proofErr w:type="spellEnd"/>
      <w:r w:rsidRPr="00E01E5E">
        <w:rPr>
          <w:rFonts w:ascii="Times New Roman" w:hAnsi="Times New Roman" w:cs="Times New Roman"/>
          <w:sz w:val="24"/>
          <w:szCs w:val="24"/>
        </w:rPr>
        <w:t>.</w:t>
      </w:r>
    </w:p>
    <w:p w14:paraId="49148ECB" w14:textId="4183F32D" w:rsidR="00B5134E" w:rsidRDefault="00090EC9" w:rsidP="00E01E5E">
      <w:pPr>
        <w:pStyle w:val="a3"/>
        <w:widowControl w:val="0"/>
        <w:numPr>
          <w:ilvl w:val="1"/>
          <w:numId w:val="3"/>
        </w:numPr>
        <w:spacing w:after="120" w:line="276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  <w:lang w:val="en-US"/>
        </w:rPr>
        <w:t>Cookie</w:t>
      </w:r>
      <w:r w:rsidRPr="00D6526E">
        <w:rPr>
          <w:rFonts w:ascii="Times New Roman" w:hAnsi="Times New Roman" w:cs="Times New Roman"/>
          <w:sz w:val="24"/>
          <w:szCs w:val="24"/>
        </w:rPr>
        <w:t xml:space="preserve"> файлы</w:t>
      </w:r>
      <w:r w:rsidR="00C36307" w:rsidRPr="00D6526E">
        <w:rPr>
          <w:rFonts w:ascii="Times New Roman" w:hAnsi="Times New Roman" w:cs="Times New Roman"/>
          <w:sz w:val="24"/>
          <w:szCs w:val="24"/>
        </w:rPr>
        <w:t xml:space="preserve"> </w:t>
      </w:r>
      <w:r w:rsidRPr="00D6526E">
        <w:rPr>
          <w:rFonts w:ascii="Times New Roman" w:hAnsi="Times New Roman" w:cs="Times New Roman"/>
          <w:sz w:val="24"/>
          <w:szCs w:val="24"/>
        </w:rPr>
        <w:t>устанавливаются в веб-браузер</w:t>
      </w:r>
      <w:r w:rsidR="00A6659B" w:rsidRPr="00D6526E">
        <w:rPr>
          <w:rFonts w:ascii="Times New Roman" w:hAnsi="Times New Roman" w:cs="Times New Roman"/>
          <w:sz w:val="24"/>
          <w:szCs w:val="24"/>
        </w:rPr>
        <w:t xml:space="preserve"> на Вашем устройстве</w:t>
      </w:r>
      <w:r w:rsidR="00C36307" w:rsidRPr="00D6526E">
        <w:rPr>
          <w:rFonts w:ascii="Times New Roman" w:hAnsi="Times New Roman" w:cs="Times New Roman"/>
          <w:sz w:val="24"/>
          <w:szCs w:val="24"/>
        </w:rPr>
        <w:t xml:space="preserve">. В большинстве случаев это происходит автоматически. </w:t>
      </w:r>
      <w:r w:rsidR="00A6659B" w:rsidRPr="00D6526E">
        <w:rPr>
          <w:rFonts w:ascii="Times New Roman" w:hAnsi="Times New Roman" w:cs="Times New Roman"/>
          <w:sz w:val="24"/>
          <w:szCs w:val="24"/>
        </w:rPr>
        <w:t xml:space="preserve">Вы всегда можете отказаться от сохранения </w:t>
      </w:r>
      <w:r w:rsidR="00A6659B" w:rsidRPr="00D6526E">
        <w:rPr>
          <w:rFonts w:ascii="Times New Roman" w:hAnsi="Times New Roman" w:cs="Times New Roman"/>
          <w:sz w:val="24"/>
          <w:szCs w:val="24"/>
          <w:lang w:val="en-US"/>
        </w:rPr>
        <w:t>cookie</w:t>
      </w:r>
      <w:r w:rsidR="00A6659B" w:rsidRPr="00D6526E">
        <w:rPr>
          <w:rFonts w:ascii="Times New Roman" w:hAnsi="Times New Roman" w:cs="Times New Roman"/>
          <w:sz w:val="24"/>
          <w:szCs w:val="24"/>
        </w:rPr>
        <w:t xml:space="preserve"> файлов</w:t>
      </w:r>
      <w:r w:rsidR="00426A58" w:rsidRPr="00D6526E">
        <w:rPr>
          <w:rFonts w:ascii="Times New Roman" w:hAnsi="Times New Roman" w:cs="Times New Roman"/>
          <w:sz w:val="24"/>
          <w:szCs w:val="24"/>
        </w:rPr>
        <w:t xml:space="preserve"> на своем устройстве</w:t>
      </w:r>
      <w:r w:rsidR="00A6659B" w:rsidRPr="00D6526E">
        <w:rPr>
          <w:rFonts w:ascii="Times New Roman" w:hAnsi="Times New Roman" w:cs="Times New Roman"/>
          <w:sz w:val="24"/>
          <w:szCs w:val="24"/>
        </w:rPr>
        <w:t xml:space="preserve">, изменив настройки своего браузера соответствующим образом – Вы </w:t>
      </w:r>
      <w:r w:rsidR="00407EB6" w:rsidRPr="00D6526E">
        <w:rPr>
          <w:rFonts w:ascii="Times New Roman" w:hAnsi="Times New Roman" w:cs="Times New Roman"/>
          <w:sz w:val="24"/>
          <w:szCs w:val="24"/>
        </w:rPr>
        <w:t>можете узнать</w:t>
      </w:r>
      <w:r w:rsidR="00D6526E">
        <w:rPr>
          <w:rFonts w:ascii="Times New Roman" w:hAnsi="Times New Roman" w:cs="Times New Roman"/>
          <w:sz w:val="24"/>
          <w:szCs w:val="24"/>
        </w:rPr>
        <w:t>,</w:t>
      </w:r>
      <w:r w:rsidR="00407EB6" w:rsidRPr="00D6526E">
        <w:rPr>
          <w:rFonts w:ascii="Times New Roman" w:hAnsi="Times New Roman" w:cs="Times New Roman"/>
          <w:sz w:val="24"/>
          <w:szCs w:val="24"/>
        </w:rPr>
        <w:t xml:space="preserve"> как это сделать</w:t>
      </w:r>
      <w:r w:rsidR="00D6526E">
        <w:rPr>
          <w:rFonts w:ascii="Times New Roman" w:hAnsi="Times New Roman" w:cs="Times New Roman"/>
          <w:sz w:val="24"/>
          <w:szCs w:val="24"/>
        </w:rPr>
        <w:t>,</w:t>
      </w:r>
      <w:r w:rsidR="00A6659B" w:rsidRPr="00D6526E">
        <w:rPr>
          <w:rFonts w:ascii="Times New Roman" w:hAnsi="Times New Roman" w:cs="Times New Roman"/>
          <w:sz w:val="24"/>
          <w:szCs w:val="24"/>
        </w:rPr>
        <w:t xml:space="preserve"> в </w:t>
      </w:r>
      <w:r w:rsidR="00F67E01" w:rsidRPr="00D6526E">
        <w:rPr>
          <w:rFonts w:ascii="Times New Roman" w:hAnsi="Times New Roman" w:cs="Times New Roman"/>
          <w:sz w:val="24"/>
          <w:szCs w:val="24"/>
        </w:rPr>
        <w:t xml:space="preserve">справке или </w:t>
      </w:r>
      <w:r w:rsidR="00A6659B" w:rsidRPr="00D6526E">
        <w:rPr>
          <w:rFonts w:ascii="Times New Roman" w:hAnsi="Times New Roman" w:cs="Times New Roman"/>
          <w:sz w:val="24"/>
          <w:szCs w:val="24"/>
        </w:rPr>
        <w:t>ин</w:t>
      </w:r>
      <w:r w:rsidR="003233BE" w:rsidRPr="00D6526E">
        <w:rPr>
          <w:rFonts w:ascii="Times New Roman" w:hAnsi="Times New Roman" w:cs="Times New Roman"/>
          <w:sz w:val="24"/>
          <w:szCs w:val="24"/>
        </w:rPr>
        <w:t xml:space="preserve">струкции к Вашему браузеру, </w:t>
      </w:r>
      <w:r w:rsidR="00A6659B" w:rsidRPr="00D6526E">
        <w:rPr>
          <w:rFonts w:ascii="Times New Roman" w:hAnsi="Times New Roman" w:cs="Times New Roman"/>
          <w:sz w:val="24"/>
          <w:szCs w:val="24"/>
        </w:rPr>
        <w:t>на сайте производителя Вашего браузера</w:t>
      </w:r>
      <w:r w:rsidR="003233BE" w:rsidRPr="00D6526E">
        <w:rPr>
          <w:rFonts w:ascii="Times New Roman" w:hAnsi="Times New Roman" w:cs="Times New Roman"/>
          <w:sz w:val="24"/>
          <w:szCs w:val="24"/>
        </w:rPr>
        <w:t xml:space="preserve"> либо связавшись со службой поддержки производителя</w:t>
      </w:r>
      <w:r w:rsidR="005E0FDE" w:rsidRPr="00D6526E">
        <w:rPr>
          <w:rFonts w:ascii="Times New Roman" w:hAnsi="Times New Roman" w:cs="Times New Roman"/>
          <w:sz w:val="24"/>
          <w:szCs w:val="24"/>
        </w:rPr>
        <w:t xml:space="preserve"> Вашего браузера</w:t>
      </w:r>
      <w:r w:rsidR="00A6659B" w:rsidRPr="00D6526E">
        <w:rPr>
          <w:rFonts w:ascii="Times New Roman" w:hAnsi="Times New Roman" w:cs="Times New Roman"/>
          <w:sz w:val="24"/>
          <w:szCs w:val="24"/>
        </w:rPr>
        <w:t>.</w:t>
      </w:r>
    </w:p>
    <w:p w14:paraId="21052823" w14:textId="425D9C3D" w:rsidR="005515D2" w:rsidRDefault="00B5134E" w:rsidP="005515D2">
      <w:pPr>
        <w:pStyle w:val="a3"/>
        <w:numPr>
          <w:ilvl w:val="1"/>
          <w:numId w:val="3"/>
        </w:numPr>
        <w:ind w:hanging="720"/>
        <w:jc w:val="both"/>
        <w:rPr>
          <w:rFonts w:ascii="Times New Roman" w:hAnsi="Times New Roman" w:cs="Times New Roman"/>
          <w:sz w:val="24"/>
        </w:rPr>
      </w:pPr>
      <w:r w:rsidRPr="0094124C">
        <w:rPr>
          <w:rFonts w:ascii="Times New Roman" w:hAnsi="Times New Roman" w:cs="Times New Roman"/>
          <w:sz w:val="24"/>
        </w:rPr>
        <w:t>Указанные в этом разделе</w:t>
      </w:r>
      <w:r>
        <w:rPr>
          <w:rFonts w:ascii="Times New Roman" w:hAnsi="Times New Roman" w:cs="Times New Roman"/>
          <w:sz w:val="24"/>
        </w:rPr>
        <w:t xml:space="preserve"> 1</w:t>
      </w:r>
      <w:r w:rsidRPr="0094124C">
        <w:rPr>
          <w:rFonts w:ascii="Times New Roman" w:hAnsi="Times New Roman" w:cs="Times New Roman"/>
          <w:sz w:val="24"/>
        </w:rPr>
        <w:t xml:space="preserve"> данные являются </w:t>
      </w:r>
      <w:r w:rsidRPr="0094124C">
        <w:rPr>
          <w:rFonts w:ascii="Times New Roman" w:hAnsi="Times New Roman" w:cs="Times New Roman"/>
          <w:b/>
          <w:sz w:val="24"/>
        </w:rPr>
        <w:t>Вашими персональными данными</w:t>
      </w:r>
      <w:r w:rsidRPr="0094124C">
        <w:rPr>
          <w:rFonts w:ascii="Times New Roman" w:hAnsi="Times New Roman" w:cs="Times New Roman"/>
          <w:sz w:val="24"/>
        </w:rPr>
        <w:t xml:space="preserve">. </w:t>
      </w:r>
    </w:p>
    <w:p w14:paraId="1C3FB8FD" w14:textId="77777777" w:rsidR="005515D2" w:rsidRPr="005515D2" w:rsidRDefault="005515D2" w:rsidP="005515D2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0B3269BC" w14:textId="1F055BC3" w:rsidR="00F970C3" w:rsidRPr="007A41A1" w:rsidRDefault="007B1CD1" w:rsidP="00E34A66">
      <w:pPr>
        <w:pStyle w:val="a3"/>
        <w:widowControl w:val="0"/>
        <w:numPr>
          <w:ilvl w:val="0"/>
          <w:numId w:val="3"/>
        </w:numPr>
        <w:spacing w:after="120" w:line="276" w:lineRule="auto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1A1">
        <w:rPr>
          <w:rFonts w:ascii="Times New Roman" w:hAnsi="Times New Roman" w:cs="Times New Roman"/>
          <w:b/>
          <w:sz w:val="24"/>
          <w:szCs w:val="24"/>
        </w:rPr>
        <w:t>Зачем нам нужны эти данные?</w:t>
      </w:r>
    </w:p>
    <w:tbl>
      <w:tblPr>
        <w:tblStyle w:val="a7"/>
        <w:tblW w:w="9345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F812B2" w14:paraId="015B184F" w14:textId="77777777" w:rsidTr="00E01E5E">
        <w:tc>
          <w:tcPr>
            <w:tcW w:w="4673" w:type="dxa"/>
            <w:shd w:val="clear" w:color="auto" w:fill="AEAAAA" w:themeFill="background2" w:themeFillShade="BF"/>
          </w:tcPr>
          <w:p w14:paraId="55EE6B17" w14:textId="6EA871D3" w:rsidR="00F812B2" w:rsidRPr="004859ED" w:rsidRDefault="00F812B2" w:rsidP="00D2223B">
            <w:pPr>
              <w:pStyle w:val="HTML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4672" w:type="dxa"/>
            <w:shd w:val="clear" w:color="auto" w:fill="AEAAAA" w:themeFill="background2" w:themeFillShade="BF"/>
          </w:tcPr>
          <w:p w14:paraId="41A8BCAD" w14:textId="62B81CF0" w:rsidR="00F812B2" w:rsidRDefault="00F812B2" w:rsidP="00D2223B">
            <w:pPr>
              <w:pStyle w:val="HTML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обработки</w:t>
            </w:r>
          </w:p>
        </w:tc>
      </w:tr>
      <w:tr w:rsidR="00F812B2" w14:paraId="51DC05C8" w14:textId="77777777" w:rsidTr="00E01E5E">
        <w:trPr>
          <w:trHeight w:val="1006"/>
        </w:trPr>
        <w:tc>
          <w:tcPr>
            <w:tcW w:w="4673" w:type="dxa"/>
          </w:tcPr>
          <w:p w14:paraId="578F2889" w14:textId="27DBE21D" w:rsidR="00A267F1" w:rsidRDefault="00A267F1" w:rsidP="00E01E5E">
            <w:pPr>
              <w:pStyle w:val="HTML"/>
              <w:numPr>
                <w:ilvl w:val="0"/>
                <w:numId w:val="18"/>
              </w:numPr>
              <w:spacing w:after="120"/>
              <w:ind w:lef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отчество;</w:t>
            </w:r>
          </w:p>
          <w:p w14:paraId="6C5D0A91" w14:textId="50D94379" w:rsidR="00A267F1" w:rsidRDefault="00A267F1" w:rsidP="00E01E5E">
            <w:pPr>
              <w:pStyle w:val="HTML"/>
              <w:numPr>
                <w:ilvl w:val="0"/>
                <w:numId w:val="18"/>
              </w:numPr>
              <w:spacing w:after="120"/>
              <w:ind w:lef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D6526E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FE5AF7" w14:textId="47DF95A6" w:rsidR="00A267F1" w:rsidRDefault="00A267F1" w:rsidP="00E01E5E">
            <w:pPr>
              <w:pStyle w:val="HTML"/>
              <w:numPr>
                <w:ilvl w:val="0"/>
                <w:numId w:val="18"/>
              </w:numPr>
              <w:spacing w:after="120"/>
              <w:ind w:lef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7CE3C2" w14:textId="371D6533" w:rsidR="00A267F1" w:rsidRDefault="00A267F1" w:rsidP="00E01E5E">
            <w:pPr>
              <w:pStyle w:val="HTML"/>
              <w:numPr>
                <w:ilvl w:val="0"/>
                <w:numId w:val="18"/>
              </w:numPr>
              <w:spacing w:after="120"/>
              <w:ind w:lef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(при наличии);</w:t>
            </w:r>
          </w:p>
          <w:p w14:paraId="7DC032CF" w14:textId="4B073ECE" w:rsidR="00A267F1" w:rsidRDefault="00A267F1" w:rsidP="00E01E5E">
            <w:pPr>
              <w:pStyle w:val="HTML"/>
              <w:numPr>
                <w:ilvl w:val="0"/>
                <w:numId w:val="18"/>
              </w:numPr>
              <w:spacing w:after="120"/>
              <w:ind w:lef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лица/ФИО ИП (при наличии). </w:t>
            </w:r>
          </w:p>
          <w:p w14:paraId="53132EDD" w14:textId="48B31FF1" w:rsidR="00F812B2" w:rsidRPr="00BC1A73" w:rsidRDefault="00F812B2" w:rsidP="00BA17E5">
            <w:pPr>
              <w:pStyle w:val="HTM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4D35BED4" w14:textId="77777777" w:rsidR="00C60120" w:rsidRDefault="00A267F1" w:rsidP="00C60120">
            <w:pPr>
              <w:pStyle w:val="HTML"/>
              <w:numPr>
                <w:ilvl w:val="0"/>
                <w:numId w:val="19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50E4D">
              <w:rPr>
                <w:rFonts w:ascii="Times New Roman" w:hAnsi="Times New Roman" w:cs="Times New Roman"/>
                <w:sz w:val="24"/>
                <w:szCs w:val="24"/>
              </w:rPr>
              <w:t>редоставление возможности подачи заявки</w:t>
            </w:r>
            <w:r w:rsidR="00750E4D" w:rsidRPr="00D6526E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750E4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демонстрации </w:t>
            </w:r>
            <w:r w:rsidR="00750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функциональных возможностей </w:t>
            </w:r>
            <w:r w:rsidR="00C60120">
              <w:rPr>
                <w:rFonts w:ascii="Times New Roman" w:hAnsi="Times New Roman" w:cs="Times New Roman"/>
                <w:sz w:val="24"/>
                <w:szCs w:val="24"/>
              </w:rPr>
              <w:t>сайта «Пульс»</w:t>
            </w:r>
            <w:r w:rsidR="00750E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60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6CEF60" w14:textId="0A595953" w:rsidR="00F812B2" w:rsidRDefault="00C60120" w:rsidP="00BA17E5">
            <w:pPr>
              <w:pStyle w:val="HTML"/>
              <w:numPr>
                <w:ilvl w:val="0"/>
                <w:numId w:val="19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демонстрации функциональных возможностей сайта «Пульс»;</w:t>
            </w:r>
          </w:p>
          <w:p w14:paraId="20C48EA9" w14:textId="1FB68047" w:rsidR="00C60120" w:rsidRPr="0092709E" w:rsidRDefault="00C60120" w:rsidP="00BA17E5">
            <w:pPr>
              <w:pStyle w:val="HTML"/>
              <w:numPr>
                <w:ilvl w:val="0"/>
                <w:numId w:val="19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сайте «Пульс» и его функциональных возможностях;</w:t>
            </w:r>
          </w:p>
          <w:p w14:paraId="42D07317" w14:textId="311DF355" w:rsidR="00C60120" w:rsidRPr="00B254DF" w:rsidRDefault="00C60120" w:rsidP="00BA17E5">
            <w:pPr>
              <w:pStyle w:val="HTML"/>
              <w:numPr>
                <w:ilvl w:val="0"/>
                <w:numId w:val="19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скачивание презентации с описанием сайта «Пульс» и его функциональных возможностей.</w:t>
            </w:r>
          </w:p>
        </w:tc>
      </w:tr>
      <w:tr w:rsidR="00F812B2" w14:paraId="03EBFA62" w14:textId="77777777" w:rsidTr="00F812B2">
        <w:trPr>
          <w:trHeight w:val="1006"/>
        </w:trPr>
        <w:tc>
          <w:tcPr>
            <w:tcW w:w="4673" w:type="dxa"/>
          </w:tcPr>
          <w:p w14:paraId="75606C6B" w14:textId="77777777" w:rsidR="00A8205E" w:rsidRDefault="00A8205E" w:rsidP="00A8205E">
            <w:pPr>
              <w:pStyle w:val="HTML"/>
              <w:numPr>
                <w:ilvl w:val="0"/>
                <w:numId w:val="18"/>
              </w:numPr>
              <w:spacing w:after="120"/>
              <w:ind w:lef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отчество;</w:t>
            </w:r>
          </w:p>
          <w:p w14:paraId="0F2C41A1" w14:textId="77777777" w:rsidR="00A8205E" w:rsidRDefault="00A8205E" w:rsidP="00A8205E">
            <w:pPr>
              <w:pStyle w:val="HTML"/>
              <w:numPr>
                <w:ilvl w:val="0"/>
                <w:numId w:val="18"/>
              </w:numPr>
              <w:spacing w:after="120"/>
              <w:ind w:lef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D6526E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DE8199" w14:textId="22A641B7" w:rsidR="00A8205E" w:rsidRDefault="00A8205E" w:rsidP="00A8205E">
            <w:pPr>
              <w:pStyle w:val="HTML"/>
              <w:numPr>
                <w:ilvl w:val="0"/>
                <w:numId w:val="18"/>
              </w:numPr>
              <w:spacing w:after="120"/>
              <w:ind w:lef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26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112CD9" w14:textId="77777777" w:rsidR="00F812B2" w:rsidRPr="0092709E" w:rsidRDefault="00F812B2" w:rsidP="00BA17E5">
            <w:pPr>
              <w:pStyle w:val="HTML"/>
              <w:spacing w:after="120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0D54FD0" w14:textId="77777777" w:rsidR="000D0661" w:rsidRDefault="000D0661" w:rsidP="000D0661">
            <w:pPr>
              <w:pStyle w:val="HTML"/>
              <w:numPr>
                <w:ilvl w:val="0"/>
                <w:numId w:val="19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рекламы (маркетинговые и информационные рассылки);</w:t>
            </w:r>
          </w:p>
          <w:p w14:paraId="135D73A2" w14:textId="53D3AD06" w:rsidR="00D81141" w:rsidRDefault="00D81141" w:rsidP="00D81141">
            <w:pPr>
              <w:pStyle w:val="HTML"/>
              <w:numPr>
                <w:ilvl w:val="0"/>
                <w:numId w:val="19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 обновлениях/изменениях сайта</w:t>
            </w:r>
            <w:r w:rsidR="004B2DDC">
              <w:rPr>
                <w:rFonts w:ascii="Times New Roman" w:hAnsi="Times New Roman" w:cs="Times New Roman"/>
                <w:sz w:val="24"/>
                <w:szCs w:val="24"/>
              </w:rPr>
              <w:t xml:space="preserve"> «Пульс»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74992B" w14:textId="042CEB22" w:rsidR="00A8205E" w:rsidRDefault="00A8205E" w:rsidP="00BA17E5">
            <w:pPr>
              <w:pStyle w:val="HTML"/>
              <w:numPr>
                <w:ilvl w:val="0"/>
                <w:numId w:val="19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 условиях и порядке приобретения доступов к </w:t>
            </w:r>
            <w:r w:rsidR="003A480E">
              <w:rPr>
                <w:rFonts w:ascii="Times New Roman" w:hAnsi="Times New Roman" w:cs="Times New Roman"/>
                <w:sz w:val="24"/>
                <w:szCs w:val="24"/>
              </w:rPr>
              <w:t>сайту</w:t>
            </w:r>
            <w:r w:rsidR="004B2DDC">
              <w:rPr>
                <w:rFonts w:ascii="Times New Roman" w:hAnsi="Times New Roman" w:cs="Times New Roman"/>
                <w:sz w:val="24"/>
                <w:szCs w:val="24"/>
              </w:rPr>
              <w:t xml:space="preserve"> «Пульс»</w:t>
            </w:r>
            <w:r w:rsidR="003A4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и</w:t>
            </w:r>
            <w:r w:rsidRPr="009E12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организацией, которую вы представляете</w:t>
            </w:r>
            <w:r w:rsidR="003A48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60E8A6" w14:textId="6B2807ED" w:rsidR="00A8205E" w:rsidRDefault="003A480E" w:rsidP="00BA17E5">
            <w:pPr>
              <w:pStyle w:val="HTML"/>
              <w:numPr>
                <w:ilvl w:val="0"/>
                <w:numId w:val="19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1141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нформирование о </w:t>
            </w:r>
            <w:r w:rsidR="00961721">
              <w:rPr>
                <w:rFonts w:ascii="Times New Roman" w:hAnsi="Times New Roman" w:cs="Times New Roman"/>
                <w:sz w:val="24"/>
                <w:szCs w:val="24"/>
              </w:rPr>
              <w:t>нашем</w:t>
            </w:r>
            <w:r w:rsidR="00A8205E">
              <w:rPr>
                <w:rFonts w:ascii="Times New Roman" w:hAnsi="Times New Roman" w:cs="Times New Roman"/>
                <w:sz w:val="24"/>
                <w:szCs w:val="24"/>
              </w:rPr>
              <w:t xml:space="preserve"> участии в мероприятиях;</w:t>
            </w:r>
          </w:p>
          <w:p w14:paraId="56147B6F" w14:textId="653F9E27" w:rsidR="00A8205E" w:rsidRDefault="00A8205E" w:rsidP="00BA17E5">
            <w:pPr>
              <w:pStyle w:val="HTML"/>
              <w:numPr>
                <w:ilvl w:val="0"/>
                <w:numId w:val="19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наградах, врученных нам за создание и администрирование </w:t>
            </w:r>
            <w:r w:rsidR="0092709E">
              <w:rPr>
                <w:rFonts w:ascii="Times New Roman" w:hAnsi="Times New Roman" w:cs="Times New Roman"/>
                <w:sz w:val="24"/>
                <w:szCs w:val="24"/>
              </w:rPr>
              <w:t xml:space="preserve">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«Пульс»;</w:t>
            </w:r>
          </w:p>
          <w:p w14:paraId="272B093B" w14:textId="77777777" w:rsidR="00A8205E" w:rsidRDefault="00A8205E" w:rsidP="00BA17E5">
            <w:pPr>
              <w:pStyle w:val="HTML"/>
              <w:numPr>
                <w:ilvl w:val="0"/>
                <w:numId w:val="19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историях успешного использования </w:t>
            </w:r>
            <w:r w:rsidR="0092709E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«Пульс» нашими клиентами и партнерами.</w:t>
            </w:r>
          </w:p>
          <w:p w14:paraId="0EF263D1" w14:textId="372C9050" w:rsidR="00961721" w:rsidRPr="00961721" w:rsidRDefault="00961721" w:rsidP="00961721">
            <w:pPr>
              <w:pStyle w:val="HTML"/>
              <w:numPr>
                <w:ilvl w:val="0"/>
                <w:numId w:val="19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и напоминание о регистрации вас на внутренние и партнерские мероприятия</w:t>
            </w:r>
            <w:r w:rsidRPr="00961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205E" w14:paraId="6DD49A2C" w14:textId="77777777" w:rsidTr="00F812B2">
        <w:trPr>
          <w:trHeight w:val="1006"/>
        </w:trPr>
        <w:tc>
          <w:tcPr>
            <w:tcW w:w="4673" w:type="dxa"/>
          </w:tcPr>
          <w:p w14:paraId="297155C7" w14:textId="61F9828E" w:rsidR="00A8205E" w:rsidRDefault="00961721" w:rsidP="00A8205E">
            <w:pPr>
              <w:pStyle w:val="HTML"/>
              <w:numPr>
                <w:ilvl w:val="0"/>
                <w:numId w:val="18"/>
              </w:numPr>
              <w:spacing w:after="120"/>
              <w:ind w:lef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cookies</w:t>
            </w:r>
            <w:r w:rsidR="00A8205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672" w:type="dxa"/>
          </w:tcPr>
          <w:p w14:paraId="2FBD4EF4" w14:textId="7B00F824" w:rsidR="00961721" w:rsidRPr="00961721" w:rsidRDefault="00961721" w:rsidP="00961721">
            <w:pPr>
              <w:pStyle w:val="HTML"/>
              <w:numPr>
                <w:ilvl w:val="0"/>
                <w:numId w:val="19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2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работы сайта, </w:t>
            </w:r>
          </w:p>
          <w:p w14:paraId="7BF47FB7" w14:textId="216B595A" w:rsidR="00961721" w:rsidRPr="00961721" w:rsidRDefault="00961721" w:rsidP="00961721">
            <w:pPr>
              <w:pStyle w:val="HTML"/>
              <w:numPr>
                <w:ilvl w:val="0"/>
                <w:numId w:val="19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21">
              <w:rPr>
                <w:rFonts w:ascii="Times New Roman" w:hAnsi="Times New Roman" w:cs="Times New Roman"/>
                <w:sz w:val="24"/>
                <w:szCs w:val="24"/>
              </w:rPr>
              <w:t>определение предпочтений пользователя</w:t>
            </w:r>
          </w:p>
        </w:tc>
      </w:tr>
    </w:tbl>
    <w:p w14:paraId="127A3A9F" w14:textId="7C4283BC" w:rsidR="007B1CD1" w:rsidRPr="00D6526E" w:rsidRDefault="007B1CD1" w:rsidP="00E34A66">
      <w:pPr>
        <w:widowControl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FDEDC" w14:textId="26E403E6" w:rsidR="007B1CD1" w:rsidRPr="00D6526E" w:rsidRDefault="007B1CD1" w:rsidP="00E34A66">
      <w:pPr>
        <w:pStyle w:val="a3"/>
        <w:widowControl w:val="0"/>
        <w:numPr>
          <w:ilvl w:val="0"/>
          <w:numId w:val="3"/>
        </w:numPr>
        <w:spacing w:after="120" w:line="276" w:lineRule="auto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6E">
        <w:rPr>
          <w:rFonts w:ascii="Times New Roman" w:hAnsi="Times New Roman" w:cs="Times New Roman"/>
          <w:b/>
          <w:sz w:val="24"/>
          <w:szCs w:val="24"/>
        </w:rPr>
        <w:t xml:space="preserve">Как мы обрабатываем </w:t>
      </w:r>
      <w:r w:rsidR="004124B4" w:rsidRPr="00D6526E">
        <w:rPr>
          <w:rFonts w:ascii="Times New Roman" w:hAnsi="Times New Roman" w:cs="Times New Roman"/>
          <w:b/>
          <w:sz w:val="24"/>
          <w:szCs w:val="24"/>
        </w:rPr>
        <w:t>Ваши персональные данные?</w:t>
      </w:r>
    </w:p>
    <w:p w14:paraId="66DD7CF9" w14:textId="381668AC" w:rsidR="00797871" w:rsidRPr="00D6526E" w:rsidRDefault="004124B4" w:rsidP="00E34A66">
      <w:pPr>
        <w:pStyle w:val="a3"/>
        <w:widowControl w:val="0"/>
        <w:numPr>
          <w:ilvl w:val="1"/>
          <w:numId w:val="3"/>
        </w:numPr>
        <w:spacing w:after="120" w:line="276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 xml:space="preserve">Когда мы собираем указанные в разделе 1 персональные данные и используем их для достижения целей, указанных в разделе 2, мы осуществляем их </w:t>
      </w:r>
      <w:r w:rsidRPr="00D6526E">
        <w:rPr>
          <w:rFonts w:ascii="Times New Roman" w:hAnsi="Times New Roman" w:cs="Times New Roman"/>
          <w:b/>
          <w:sz w:val="24"/>
          <w:szCs w:val="24"/>
        </w:rPr>
        <w:t>обработку</w:t>
      </w:r>
      <w:r w:rsidRPr="00D6526E">
        <w:rPr>
          <w:rFonts w:ascii="Times New Roman" w:hAnsi="Times New Roman" w:cs="Times New Roman"/>
          <w:sz w:val="24"/>
          <w:szCs w:val="24"/>
        </w:rPr>
        <w:t xml:space="preserve">. Такая обработка может включать в себя следующие действия, совершаемые с персональными данными </w:t>
      </w:r>
      <w:r w:rsidR="00010612" w:rsidRPr="00D6526E">
        <w:rPr>
          <w:rFonts w:ascii="Times New Roman" w:hAnsi="Times New Roman" w:cs="Times New Roman"/>
          <w:sz w:val="24"/>
          <w:szCs w:val="24"/>
        </w:rPr>
        <w:t>при</w:t>
      </w:r>
      <w:r w:rsidRPr="00D6526E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010612" w:rsidRPr="00D6526E">
        <w:rPr>
          <w:rFonts w:ascii="Times New Roman" w:hAnsi="Times New Roman" w:cs="Times New Roman"/>
          <w:sz w:val="24"/>
          <w:szCs w:val="24"/>
        </w:rPr>
        <w:t>и</w:t>
      </w:r>
      <w:r w:rsidRPr="00D6526E">
        <w:rPr>
          <w:rFonts w:ascii="Times New Roman" w:hAnsi="Times New Roman" w:cs="Times New Roman"/>
          <w:sz w:val="24"/>
          <w:szCs w:val="24"/>
        </w:rPr>
        <w:t xml:space="preserve"> средств вычислительной техники</w:t>
      </w:r>
      <w:r w:rsidR="00487FD3" w:rsidRPr="00D6526E">
        <w:rPr>
          <w:rFonts w:ascii="Times New Roman" w:hAnsi="Times New Roman" w:cs="Times New Roman"/>
          <w:sz w:val="24"/>
          <w:szCs w:val="24"/>
        </w:rPr>
        <w:t xml:space="preserve"> (</w:t>
      </w:r>
      <w:r w:rsidR="00487FD3" w:rsidRPr="00046571">
        <w:rPr>
          <w:rFonts w:ascii="Times New Roman" w:hAnsi="Times New Roman" w:cs="Times New Roman"/>
          <w:bCs/>
          <w:sz w:val="24"/>
          <w:szCs w:val="24"/>
        </w:rPr>
        <w:t>автоматизированная обработка</w:t>
      </w:r>
      <w:r w:rsidR="00487FD3" w:rsidRPr="00D6526E">
        <w:rPr>
          <w:rFonts w:ascii="Times New Roman" w:hAnsi="Times New Roman" w:cs="Times New Roman"/>
          <w:sz w:val="24"/>
          <w:szCs w:val="24"/>
        </w:rPr>
        <w:t>)</w:t>
      </w:r>
      <w:r w:rsidR="00797871" w:rsidRPr="00D6526E">
        <w:rPr>
          <w:rFonts w:ascii="Times New Roman" w:hAnsi="Times New Roman" w:cs="Times New Roman"/>
          <w:sz w:val="24"/>
          <w:szCs w:val="24"/>
        </w:rPr>
        <w:t>, а также без их помощи (неавтоматизированная обработка), а также путем комбинации вышеуказанных способов (смешанная обработка):</w:t>
      </w:r>
    </w:p>
    <w:p w14:paraId="2D9DB19C" w14:textId="77777777" w:rsidR="004124B4" w:rsidRPr="00D6526E" w:rsidRDefault="004124B4" w:rsidP="00E34A66">
      <w:pPr>
        <w:pStyle w:val="a3"/>
        <w:widowControl w:val="0"/>
        <w:numPr>
          <w:ilvl w:val="0"/>
          <w:numId w:val="4"/>
        </w:numPr>
        <w:spacing w:after="120" w:line="276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>сбор;</w:t>
      </w:r>
    </w:p>
    <w:p w14:paraId="15B384F7" w14:textId="77777777" w:rsidR="004124B4" w:rsidRPr="00D6526E" w:rsidRDefault="004124B4" w:rsidP="00E34A66">
      <w:pPr>
        <w:pStyle w:val="a3"/>
        <w:widowControl w:val="0"/>
        <w:numPr>
          <w:ilvl w:val="0"/>
          <w:numId w:val="4"/>
        </w:numPr>
        <w:spacing w:after="120" w:line="276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lastRenderedPageBreak/>
        <w:t>запись;</w:t>
      </w:r>
    </w:p>
    <w:p w14:paraId="2300C2A9" w14:textId="77777777" w:rsidR="004124B4" w:rsidRPr="00D6526E" w:rsidRDefault="004124B4" w:rsidP="00E34A66">
      <w:pPr>
        <w:pStyle w:val="a3"/>
        <w:widowControl w:val="0"/>
        <w:numPr>
          <w:ilvl w:val="0"/>
          <w:numId w:val="4"/>
        </w:numPr>
        <w:spacing w:after="120" w:line="276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>систематизация;</w:t>
      </w:r>
    </w:p>
    <w:p w14:paraId="6F389972" w14:textId="77777777" w:rsidR="004124B4" w:rsidRPr="00D6526E" w:rsidRDefault="004124B4" w:rsidP="00E34A66">
      <w:pPr>
        <w:pStyle w:val="a3"/>
        <w:widowControl w:val="0"/>
        <w:numPr>
          <w:ilvl w:val="0"/>
          <w:numId w:val="4"/>
        </w:numPr>
        <w:spacing w:after="120" w:line="276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>накопление;</w:t>
      </w:r>
    </w:p>
    <w:p w14:paraId="69639243" w14:textId="77777777" w:rsidR="004124B4" w:rsidRPr="00D6526E" w:rsidRDefault="004124B4" w:rsidP="00E34A66">
      <w:pPr>
        <w:pStyle w:val="a3"/>
        <w:widowControl w:val="0"/>
        <w:numPr>
          <w:ilvl w:val="0"/>
          <w:numId w:val="4"/>
        </w:numPr>
        <w:spacing w:after="120" w:line="276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>хранение;</w:t>
      </w:r>
    </w:p>
    <w:p w14:paraId="2BEF0B41" w14:textId="77777777" w:rsidR="004124B4" w:rsidRPr="00D6526E" w:rsidRDefault="004124B4" w:rsidP="00E34A66">
      <w:pPr>
        <w:pStyle w:val="a3"/>
        <w:widowControl w:val="0"/>
        <w:numPr>
          <w:ilvl w:val="0"/>
          <w:numId w:val="4"/>
        </w:numPr>
        <w:spacing w:after="120" w:line="276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>уточнение (обновление, изменение);</w:t>
      </w:r>
    </w:p>
    <w:p w14:paraId="0C8F7A35" w14:textId="77777777" w:rsidR="004124B4" w:rsidRPr="00D6526E" w:rsidRDefault="004124B4" w:rsidP="00E34A66">
      <w:pPr>
        <w:pStyle w:val="a3"/>
        <w:widowControl w:val="0"/>
        <w:numPr>
          <w:ilvl w:val="0"/>
          <w:numId w:val="4"/>
        </w:numPr>
        <w:spacing w:after="120" w:line="276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>извлечение;</w:t>
      </w:r>
    </w:p>
    <w:p w14:paraId="77500291" w14:textId="77777777" w:rsidR="004124B4" w:rsidRPr="00D6526E" w:rsidRDefault="004124B4" w:rsidP="00E34A66">
      <w:pPr>
        <w:pStyle w:val="a3"/>
        <w:widowControl w:val="0"/>
        <w:numPr>
          <w:ilvl w:val="0"/>
          <w:numId w:val="4"/>
        </w:numPr>
        <w:spacing w:after="120" w:line="276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>использование;</w:t>
      </w:r>
    </w:p>
    <w:p w14:paraId="537F612C" w14:textId="12812A6E" w:rsidR="004124B4" w:rsidRDefault="004124B4" w:rsidP="00E34A66">
      <w:pPr>
        <w:pStyle w:val="a3"/>
        <w:widowControl w:val="0"/>
        <w:numPr>
          <w:ilvl w:val="0"/>
          <w:numId w:val="4"/>
        </w:numPr>
        <w:spacing w:after="120" w:line="276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>передача (предоставление, доступ)</w:t>
      </w:r>
      <w:r w:rsidR="00BA58FC" w:rsidRPr="00D6526E">
        <w:rPr>
          <w:rFonts w:ascii="Times New Roman" w:hAnsi="Times New Roman" w:cs="Times New Roman"/>
          <w:sz w:val="24"/>
          <w:szCs w:val="24"/>
        </w:rPr>
        <w:t xml:space="preserve"> лицам, </w:t>
      </w:r>
      <w:r w:rsidR="00BA58FC" w:rsidRPr="00937FD9">
        <w:rPr>
          <w:rFonts w:ascii="Times New Roman" w:hAnsi="Times New Roman" w:cs="Times New Roman"/>
          <w:sz w:val="24"/>
          <w:szCs w:val="24"/>
        </w:rPr>
        <w:t>указанным в разделе 5 Политики</w:t>
      </w:r>
      <w:r w:rsidRPr="0092709E">
        <w:rPr>
          <w:rFonts w:ascii="Times New Roman" w:hAnsi="Times New Roman" w:cs="Times New Roman"/>
          <w:sz w:val="24"/>
          <w:szCs w:val="24"/>
        </w:rPr>
        <w:t>;</w:t>
      </w:r>
    </w:p>
    <w:p w14:paraId="58BFAF6C" w14:textId="77777777" w:rsidR="004124B4" w:rsidRPr="00D6526E" w:rsidRDefault="004124B4" w:rsidP="00E34A66">
      <w:pPr>
        <w:pStyle w:val="a3"/>
        <w:widowControl w:val="0"/>
        <w:numPr>
          <w:ilvl w:val="0"/>
          <w:numId w:val="4"/>
        </w:numPr>
        <w:spacing w:after="120" w:line="276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>блокирование;</w:t>
      </w:r>
    </w:p>
    <w:p w14:paraId="2D8151A0" w14:textId="0C3AFA75" w:rsidR="00300B82" w:rsidRPr="00D6526E" w:rsidRDefault="00300B82" w:rsidP="00E34A66">
      <w:pPr>
        <w:pStyle w:val="a3"/>
        <w:widowControl w:val="0"/>
        <w:numPr>
          <w:ilvl w:val="0"/>
          <w:numId w:val="4"/>
        </w:numPr>
        <w:spacing w:after="120" w:line="276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>обезличивание;</w:t>
      </w:r>
    </w:p>
    <w:p w14:paraId="4CB9A54A" w14:textId="77777777" w:rsidR="004124B4" w:rsidRPr="00D6526E" w:rsidRDefault="004124B4" w:rsidP="00E34A66">
      <w:pPr>
        <w:pStyle w:val="a3"/>
        <w:widowControl w:val="0"/>
        <w:numPr>
          <w:ilvl w:val="0"/>
          <w:numId w:val="4"/>
        </w:numPr>
        <w:spacing w:after="120" w:line="276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>удаление;</w:t>
      </w:r>
    </w:p>
    <w:p w14:paraId="0906E6AC" w14:textId="33B064E4" w:rsidR="004124B4" w:rsidRPr="00D6526E" w:rsidRDefault="004124B4" w:rsidP="00E34A66">
      <w:pPr>
        <w:pStyle w:val="a3"/>
        <w:widowControl w:val="0"/>
        <w:numPr>
          <w:ilvl w:val="0"/>
          <w:numId w:val="4"/>
        </w:numPr>
        <w:spacing w:after="120" w:line="276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>уничтожение персональных данных.</w:t>
      </w:r>
    </w:p>
    <w:p w14:paraId="68CBFF57" w14:textId="77777777" w:rsidR="006D55F3" w:rsidRPr="00D6526E" w:rsidRDefault="006D55F3" w:rsidP="00E34A66">
      <w:pPr>
        <w:widowControl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FD998" w14:textId="4BFCA085" w:rsidR="006D55F3" w:rsidRPr="00D6526E" w:rsidRDefault="006D55F3" w:rsidP="00E34A66">
      <w:pPr>
        <w:pStyle w:val="a3"/>
        <w:widowControl w:val="0"/>
        <w:numPr>
          <w:ilvl w:val="0"/>
          <w:numId w:val="3"/>
        </w:numPr>
        <w:spacing w:after="120" w:line="276" w:lineRule="auto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6E">
        <w:rPr>
          <w:rFonts w:ascii="Times New Roman" w:hAnsi="Times New Roman" w:cs="Times New Roman"/>
          <w:b/>
          <w:sz w:val="24"/>
          <w:szCs w:val="24"/>
        </w:rPr>
        <w:t>На каких правовых основаниях мы обрабатываем Ваши персональные данные?</w:t>
      </w:r>
    </w:p>
    <w:p w14:paraId="559FC8EA" w14:textId="20D28D06" w:rsidR="006D55F3" w:rsidRPr="00D6526E" w:rsidRDefault="006D55F3" w:rsidP="00E34A66">
      <w:pPr>
        <w:pStyle w:val="a3"/>
        <w:widowControl w:val="0"/>
        <w:numPr>
          <w:ilvl w:val="1"/>
          <w:numId w:val="3"/>
        </w:numPr>
        <w:spacing w:after="120" w:line="276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 xml:space="preserve">Мы </w:t>
      </w:r>
      <w:r w:rsidR="00F32851" w:rsidRPr="00D6526E">
        <w:rPr>
          <w:rFonts w:ascii="Times New Roman" w:hAnsi="Times New Roman" w:cs="Times New Roman"/>
          <w:sz w:val="24"/>
          <w:szCs w:val="24"/>
        </w:rPr>
        <w:t>обрабатываем</w:t>
      </w:r>
      <w:r w:rsidRPr="00D6526E">
        <w:rPr>
          <w:rFonts w:ascii="Times New Roman" w:hAnsi="Times New Roman" w:cs="Times New Roman"/>
          <w:sz w:val="24"/>
          <w:szCs w:val="24"/>
        </w:rPr>
        <w:t xml:space="preserve"> указанные в разделе 1 данные </w:t>
      </w:r>
      <w:r w:rsidR="00E943A5" w:rsidRPr="00D6526E">
        <w:rPr>
          <w:rFonts w:ascii="Times New Roman" w:hAnsi="Times New Roman" w:cs="Times New Roman"/>
          <w:sz w:val="24"/>
          <w:szCs w:val="24"/>
        </w:rPr>
        <w:t xml:space="preserve">исключительно в случае, если применяется одно </w:t>
      </w:r>
      <w:r w:rsidRPr="00D6526E">
        <w:rPr>
          <w:rFonts w:ascii="Times New Roman" w:hAnsi="Times New Roman" w:cs="Times New Roman"/>
          <w:sz w:val="24"/>
          <w:szCs w:val="24"/>
        </w:rPr>
        <w:t xml:space="preserve">из следующих </w:t>
      </w:r>
      <w:r w:rsidRPr="00D6526E">
        <w:rPr>
          <w:rFonts w:ascii="Times New Roman" w:hAnsi="Times New Roman" w:cs="Times New Roman"/>
          <w:b/>
          <w:sz w:val="24"/>
          <w:szCs w:val="24"/>
        </w:rPr>
        <w:t>правовых оснований</w:t>
      </w:r>
      <w:r w:rsidRPr="00D6526E">
        <w:rPr>
          <w:rFonts w:ascii="Times New Roman" w:hAnsi="Times New Roman" w:cs="Times New Roman"/>
          <w:sz w:val="24"/>
          <w:szCs w:val="24"/>
        </w:rPr>
        <w:t xml:space="preserve"> для такой обработки:</w:t>
      </w:r>
    </w:p>
    <w:p w14:paraId="6DEBA128" w14:textId="76C393BF" w:rsidR="006D55F3" w:rsidRPr="00D6526E" w:rsidRDefault="008840FA" w:rsidP="00E34A66">
      <w:pPr>
        <w:pStyle w:val="a3"/>
        <w:widowControl w:val="0"/>
        <w:numPr>
          <w:ilvl w:val="0"/>
          <w:numId w:val="5"/>
        </w:numPr>
        <w:spacing w:after="120" w:line="276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>Вы</w:t>
      </w:r>
      <w:r w:rsidR="001F5A05" w:rsidRPr="00D6526E">
        <w:rPr>
          <w:rFonts w:ascii="Times New Roman" w:hAnsi="Times New Roman" w:cs="Times New Roman"/>
          <w:sz w:val="24"/>
          <w:szCs w:val="24"/>
        </w:rPr>
        <w:t xml:space="preserve"> </w:t>
      </w:r>
      <w:r w:rsidRPr="00D6526E">
        <w:rPr>
          <w:rFonts w:ascii="Times New Roman" w:hAnsi="Times New Roman" w:cs="Times New Roman"/>
          <w:sz w:val="24"/>
          <w:szCs w:val="24"/>
        </w:rPr>
        <w:t>дали согласие на обработку таких данных для одной или нескольких указанных</w:t>
      </w:r>
      <w:r w:rsidR="00A53211" w:rsidRPr="00D6526E">
        <w:rPr>
          <w:rFonts w:ascii="Times New Roman" w:hAnsi="Times New Roman" w:cs="Times New Roman"/>
          <w:sz w:val="24"/>
          <w:szCs w:val="24"/>
        </w:rPr>
        <w:t xml:space="preserve"> в разделе 2</w:t>
      </w:r>
      <w:r w:rsidR="00BE1E7C">
        <w:rPr>
          <w:rFonts w:ascii="Times New Roman" w:hAnsi="Times New Roman" w:cs="Times New Roman"/>
          <w:sz w:val="24"/>
          <w:szCs w:val="24"/>
        </w:rPr>
        <w:t xml:space="preserve"> целей;</w:t>
      </w:r>
    </w:p>
    <w:p w14:paraId="314E5870" w14:textId="2567113C" w:rsidR="00A53211" w:rsidRPr="005B0130" w:rsidRDefault="00A53211" w:rsidP="00E34A66">
      <w:pPr>
        <w:pStyle w:val="a3"/>
        <w:widowControl w:val="0"/>
        <w:numPr>
          <w:ilvl w:val="0"/>
          <w:numId w:val="5"/>
        </w:numPr>
        <w:spacing w:after="120" w:line="276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>их обработка необходима для того, чтобы исполнить возложенную на нас законодательством Ро</w:t>
      </w:r>
      <w:r w:rsidRPr="005B0130">
        <w:rPr>
          <w:rFonts w:ascii="Times New Roman" w:hAnsi="Times New Roman" w:cs="Times New Roman"/>
          <w:sz w:val="24"/>
          <w:szCs w:val="24"/>
        </w:rPr>
        <w:t>ссийской Федерации обязанность;</w:t>
      </w:r>
    </w:p>
    <w:p w14:paraId="10607F3C" w14:textId="79C19BCA" w:rsidR="00B776F0" w:rsidRPr="00D6526E" w:rsidRDefault="00810B0D" w:rsidP="00E34A66">
      <w:pPr>
        <w:pStyle w:val="a3"/>
        <w:widowControl w:val="0"/>
        <w:numPr>
          <w:ilvl w:val="0"/>
          <w:numId w:val="5"/>
        </w:numPr>
        <w:spacing w:after="120" w:line="276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>иное правовое основание, предусмотренное ст. 6 Федерального закона от 27.07.2006 № 152-ФЗ «О персональных данных.</w:t>
      </w:r>
    </w:p>
    <w:p w14:paraId="60FDE44E" w14:textId="77777777" w:rsidR="008D73CC" w:rsidRPr="00D6526E" w:rsidRDefault="008D73CC" w:rsidP="00E34A66">
      <w:pPr>
        <w:widowControl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E6A70" w14:textId="226E16F6" w:rsidR="008D73CC" w:rsidRPr="00972060" w:rsidRDefault="007E33B6" w:rsidP="00E34A66">
      <w:pPr>
        <w:pStyle w:val="a3"/>
        <w:widowControl w:val="0"/>
        <w:numPr>
          <w:ilvl w:val="0"/>
          <w:numId w:val="3"/>
        </w:numPr>
        <w:spacing w:after="120" w:line="276" w:lineRule="auto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060">
        <w:rPr>
          <w:rFonts w:ascii="Times New Roman" w:hAnsi="Times New Roman" w:cs="Times New Roman"/>
          <w:b/>
          <w:sz w:val="24"/>
          <w:szCs w:val="24"/>
        </w:rPr>
        <w:t>Кому мы можем перед</w:t>
      </w:r>
      <w:r w:rsidR="004D7DB8" w:rsidRPr="00972060">
        <w:rPr>
          <w:rFonts w:ascii="Times New Roman" w:hAnsi="Times New Roman" w:cs="Times New Roman"/>
          <w:b/>
          <w:sz w:val="24"/>
          <w:szCs w:val="24"/>
        </w:rPr>
        <w:t>ать персональные данные?</w:t>
      </w:r>
    </w:p>
    <w:p w14:paraId="7473B1AF" w14:textId="09F5A3B9" w:rsidR="006C0A45" w:rsidRDefault="006C0A45" w:rsidP="00E34A66">
      <w:pPr>
        <w:pStyle w:val="a3"/>
        <w:widowControl w:val="0"/>
        <w:numPr>
          <w:ilvl w:val="1"/>
          <w:numId w:val="3"/>
        </w:numPr>
        <w:spacing w:after="120" w:line="276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43D4">
        <w:rPr>
          <w:rFonts w:ascii="Times New Roman" w:hAnsi="Times New Roman" w:cs="Times New Roman"/>
          <w:sz w:val="24"/>
          <w:szCs w:val="24"/>
        </w:rPr>
        <w:t>Мы можем осуществлять передачу персональных данных следующим лицам на основании договора, по которому на указанных лиц возлагается обязанность обеспечивать конфиденциальность и безопасность персональных данных:</w:t>
      </w:r>
    </w:p>
    <w:tbl>
      <w:tblPr>
        <w:tblStyle w:val="a7"/>
        <w:tblW w:w="9345" w:type="dxa"/>
        <w:tblLook w:val="04A0" w:firstRow="1" w:lastRow="0" w:firstColumn="1" w:lastColumn="0" w:noHBand="0" w:noVBand="1"/>
      </w:tblPr>
      <w:tblGrid>
        <w:gridCol w:w="1361"/>
        <w:gridCol w:w="2933"/>
        <w:gridCol w:w="1732"/>
        <w:gridCol w:w="1926"/>
        <w:gridCol w:w="1393"/>
      </w:tblGrid>
      <w:tr w:rsidR="00030601" w14:paraId="487440B0" w14:textId="77777777" w:rsidTr="00961721">
        <w:tc>
          <w:tcPr>
            <w:tcW w:w="1837" w:type="dxa"/>
            <w:shd w:val="clear" w:color="auto" w:fill="AEAAAA" w:themeFill="background2" w:themeFillShade="BF"/>
          </w:tcPr>
          <w:p w14:paraId="493D5085" w14:textId="77777777" w:rsidR="008C1E31" w:rsidRPr="004859ED" w:rsidRDefault="008C1E31" w:rsidP="00D2223B">
            <w:pPr>
              <w:pStyle w:val="HTML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Кому</w:t>
            </w:r>
          </w:p>
        </w:tc>
        <w:tc>
          <w:tcPr>
            <w:tcW w:w="1638" w:type="dxa"/>
            <w:shd w:val="clear" w:color="auto" w:fill="AEAAAA" w:themeFill="background2" w:themeFillShade="BF"/>
          </w:tcPr>
          <w:p w14:paraId="5046D828" w14:textId="77777777" w:rsidR="008C1E31" w:rsidRDefault="008C1E31" w:rsidP="00D2223B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  <w:p w14:paraId="48DF4834" w14:textId="77777777" w:rsidR="008C1E31" w:rsidRDefault="008C1E31" w:rsidP="00D2223B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передачи </w:t>
            </w:r>
          </w:p>
          <w:p w14:paraId="38E1CC48" w14:textId="77777777" w:rsidR="008C1E31" w:rsidRDefault="008C1E31" w:rsidP="00D2223B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персональных</w:t>
            </w:r>
          </w:p>
          <w:p w14:paraId="4966B462" w14:textId="77777777" w:rsidR="008C1E31" w:rsidRDefault="008C1E31" w:rsidP="00D2223B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данных</w:t>
            </w:r>
          </w:p>
        </w:tc>
        <w:tc>
          <w:tcPr>
            <w:tcW w:w="2361" w:type="dxa"/>
            <w:shd w:val="clear" w:color="auto" w:fill="AEAAAA" w:themeFill="background2" w:themeFillShade="BF"/>
          </w:tcPr>
          <w:p w14:paraId="0422DF5C" w14:textId="77777777" w:rsidR="008C1E31" w:rsidRPr="004859ED" w:rsidRDefault="008C1E31" w:rsidP="00D2223B">
            <w:pPr>
              <w:pStyle w:val="HTML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Передаваемые персональные данные</w:t>
            </w:r>
          </w:p>
        </w:tc>
        <w:tc>
          <w:tcPr>
            <w:tcW w:w="1483" w:type="dxa"/>
            <w:shd w:val="clear" w:color="auto" w:fill="AEAAAA" w:themeFill="background2" w:themeFillShade="BF"/>
          </w:tcPr>
          <w:p w14:paraId="48DF7209" w14:textId="77777777" w:rsidR="008C1E31" w:rsidRPr="004859ED" w:rsidRDefault="008C1E31" w:rsidP="00D2223B">
            <w:pPr>
              <w:pStyle w:val="HTML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Зачем нужна передача</w:t>
            </w:r>
          </w:p>
        </w:tc>
        <w:tc>
          <w:tcPr>
            <w:tcW w:w="2026" w:type="dxa"/>
            <w:shd w:val="clear" w:color="auto" w:fill="AEAAAA" w:themeFill="background2" w:themeFillShade="BF"/>
          </w:tcPr>
          <w:p w14:paraId="3F26A427" w14:textId="77777777" w:rsidR="008C1E31" w:rsidRDefault="008C1E31" w:rsidP="00D2223B">
            <w:pPr>
              <w:pStyle w:val="HTML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обработки и действия, осуществляемые с персональными данными</w:t>
            </w:r>
          </w:p>
        </w:tc>
      </w:tr>
      <w:tr w:rsidR="00030601" w14:paraId="0C58337A" w14:textId="77777777" w:rsidTr="00961721">
        <w:trPr>
          <w:trHeight w:val="1006"/>
        </w:trPr>
        <w:tc>
          <w:tcPr>
            <w:tcW w:w="1837" w:type="dxa"/>
          </w:tcPr>
          <w:p w14:paraId="51878672" w14:textId="7BB527A3" w:rsidR="00961721" w:rsidRPr="000152C0" w:rsidRDefault="00961721" w:rsidP="00961721">
            <w:pPr>
              <w:pStyle w:val="HTM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«КОРУС</w:t>
            </w:r>
            <w:r w:rsidRPr="000152C0">
              <w:rPr>
                <w:rFonts w:ascii="Times New Roman" w:hAnsi="Times New Roman" w:cs="Times New Roman"/>
                <w:sz w:val="24"/>
                <w:szCs w:val="24"/>
              </w:rPr>
              <w:t xml:space="preserve"> Консалтинг СНГ» </w:t>
            </w:r>
          </w:p>
          <w:p w14:paraId="2EE27595" w14:textId="280B389C" w:rsidR="00961721" w:rsidRPr="00BC1A73" w:rsidRDefault="00961721" w:rsidP="00961721">
            <w:pPr>
              <w:pStyle w:val="HTM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C0">
              <w:rPr>
                <w:rFonts w:ascii="Times New Roman" w:hAnsi="Times New Roman" w:cs="Times New Roman"/>
                <w:sz w:val="24"/>
                <w:szCs w:val="24"/>
              </w:rPr>
              <w:t xml:space="preserve">(ИНН: 7801392271, юридический адрес: 194100, город Санкт-Петербург, </w:t>
            </w:r>
            <w:proofErr w:type="spellStart"/>
            <w:r w:rsidRPr="000152C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152C0">
              <w:rPr>
                <w:rFonts w:ascii="Times New Roman" w:hAnsi="Times New Roman" w:cs="Times New Roman"/>
                <w:sz w:val="24"/>
                <w:szCs w:val="24"/>
              </w:rPr>
              <w:t xml:space="preserve"> Большой </w:t>
            </w:r>
            <w:proofErr w:type="spellStart"/>
            <w:r w:rsidRPr="000152C0">
              <w:rPr>
                <w:rFonts w:ascii="Times New Roman" w:hAnsi="Times New Roman" w:cs="Times New Roman"/>
                <w:sz w:val="24"/>
                <w:szCs w:val="24"/>
              </w:rPr>
              <w:t>Сампсониевский</w:t>
            </w:r>
            <w:proofErr w:type="spellEnd"/>
            <w:r w:rsidRPr="000152C0">
              <w:rPr>
                <w:rFonts w:ascii="Times New Roman" w:hAnsi="Times New Roman" w:cs="Times New Roman"/>
                <w:sz w:val="24"/>
                <w:szCs w:val="24"/>
              </w:rPr>
              <w:t>, д. 68 литер Н, помещение 1н)</w:t>
            </w:r>
          </w:p>
        </w:tc>
        <w:tc>
          <w:tcPr>
            <w:tcW w:w="1638" w:type="dxa"/>
          </w:tcPr>
          <w:p w14:paraId="40C5A035" w14:textId="69CBF092" w:rsidR="00961721" w:rsidRDefault="00030601" w:rsidP="00961721">
            <w:pPr>
              <w:pStyle w:val="HTM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  <w:r w:rsidR="009A34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A3408" w:rsidRPr="009A3408">
              <w:rPr>
                <w:rFonts w:ascii="Times New Roman" w:hAnsi="Times New Roman" w:cs="Times New Roman"/>
                <w:sz w:val="24"/>
                <w:szCs w:val="24"/>
              </w:rPr>
              <w:t>https://hr.sberbank.ru/demo/agreement.docx</w:t>
            </w:r>
          </w:p>
        </w:tc>
        <w:tc>
          <w:tcPr>
            <w:tcW w:w="2361" w:type="dxa"/>
          </w:tcPr>
          <w:p w14:paraId="65569F39" w14:textId="77777777" w:rsidR="00961721" w:rsidRDefault="00961721" w:rsidP="005515D2">
            <w:pPr>
              <w:pStyle w:val="HTML"/>
              <w:numPr>
                <w:ilvl w:val="0"/>
                <w:numId w:val="18"/>
              </w:numPr>
              <w:spacing w:after="120"/>
              <w:ind w:lef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отчество;</w:t>
            </w:r>
          </w:p>
          <w:p w14:paraId="47273256" w14:textId="77777777" w:rsidR="00961721" w:rsidRDefault="00961721" w:rsidP="00961721">
            <w:pPr>
              <w:pStyle w:val="HTML"/>
              <w:numPr>
                <w:ilvl w:val="0"/>
                <w:numId w:val="18"/>
              </w:numPr>
              <w:spacing w:after="120"/>
              <w:ind w:lef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D6526E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C2E4E9" w14:textId="77777777" w:rsidR="00961721" w:rsidRDefault="00961721" w:rsidP="00961721">
            <w:pPr>
              <w:pStyle w:val="HTML"/>
              <w:numPr>
                <w:ilvl w:val="0"/>
                <w:numId w:val="18"/>
              </w:numPr>
              <w:spacing w:after="120"/>
              <w:ind w:lef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26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D4860D" w14:textId="77777777" w:rsidR="00961721" w:rsidRDefault="00961721" w:rsidP="00961721">
            <w:pPr>
              <w:pStyle w:val="HTML"/>
              <w:numPr>
                <w:ilvl w:val="0"/>
                <w:numId w:val="18"/>
              </w:numPr>
              <w:spacing w:after="120"/>
              <w:ind w:lef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(при наличии);</w:t>
            </w:r>
          </w:p>
          <w:p w14:paraId="74B0BFF6" w14:textId="77777777" w:rsidR="00961721" w:rsidRDefault="00961721" w:rsidP="00961721">
            <w:pPr>
              <w:pStyle w:val="HTML"/>
              <w:numPr>
                <w:ilvl w:val="0"/>
                <w:numId w:val="18"/>
              </w:numPr>
              <w:spacing w:after="120"/>
              <w:ind w:lef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лица/ФИО ИП (при наличии).</w:t>
            </w:r>
          </w:p>
          <w:p w14:paraId="789FEB3D" w14:textId="423B36C3" w:rsidR="00961721" w:rsidRPr="00961721" w:rsidRDefault="00961721" w:rsidP="00961721">
            <w:pPr>
              <w:pStyle w:val="HTML"/>
              <w:numPr>
                <w:ilvl w:val="0"/>
                <w:numId w:val="18"/>
              </w:numPr>
              <w:spacing w:after="120"/>
              <w:ind w:lef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721">
              <w:rPr>
                <w:rFonts w:ascii="Times New Roman" w:hAnsi="Times New Roman" w:cs="Times New Roman"/>
                <w:sz w:val="24"/>
                <w:szCs w:val="24"/>
              </w:rPr>
              <w:t>Совершенные на сайте действия</w:t>
            </w:r>
          </w:p>
        </w:tc>
        <w:tc>
          <w:tcPr>
            <w:tcW w:w="1483" w:type="dxa"/>
          </w:tcPr>
          <w:p w14:paraId="0C71C9C2" w14:textId="77777777" w:rsidR="00961721" w:rsidRDefault="00961721" w:rsidP="00961721">
            <w:pPr>
              <w:pStyle w:val="HTML"/>
              <w:numPr>
                <w:ilvl w:val="0"/>
                <w:numId w:val="19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демонстрации функциональных возможностей сайта «Пульс»;</w:t>
            </w:r>
          </w:p>
          <w:p w14:paraId="0740CBA8" w14:textId="77777777" w:rsidR="00961721" w:rsidRDefault="00961721" w:rsidP="00961721">
            <w:pPr>
              <w:pStyle w:val="HTML"/>
              <w:numPr>
                <w:ilvl w:val="0"/>
                <w:numId w:val="19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сайте «Пульс» и его функциональных возможностях;</w:t>
            </w:r>
          </w:p>
          <w:p w14:paraId="5BD1A6A0" w14:textId="77777777" w:rsidR="00961721" w:rsidRDefault="00961721" w:rsidP="00961721">
            <w:pPr>
              <w:pStyle w:val="HTML"/>
              <w:numPr>
                <w:ilvl w:val="0"/>
                <w:numId w:val="19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 обновлениях/изменениях сайта «Пульс»;</w:t>
            </w:r>
          </w:p>
          <w:p w14:paraId="284D0F8F" w14:textId="77777777" w:rsidR="00961721" w:rsidRDefault="00961721" w:rsidP="00961721">
            <w:pPr>
              <w:pStyle w:val="HTML"/>
              <w:numPr>
                <w:ilvl w:val="0"/>
                <w:numId w:val="19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 условиях и порядке приобретения доступов к сайту «Пульс» Вами и</w:t>
            </w:r>
            <w:r w:rsidRPr="009E12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организацией, которую вы представляете;</w:t>
            </w:r>
          </w:p>
          <w:p w14:paraId="2A108922" w14:textId="666A3B73" w:rsidR="00961721" w:rsidRPr="00961721" w:rsidRDefault="00961721" w:rsidP="00961721">
            <w:pPr>
              <w:pStyle w:val="HTML"/>
              <w:numPr>
                <w:ilvl w:val="0"/>
                <w:numId w:val="19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нашем участии в мероприятиях;</w:t>
            </w:r>
          </w:p>
        </w:tc>
        <w:tc>
          <w:tcPr>
            <w:tcW w:w="2026" w:type="dxa"/>
          </w:tcPr>
          <w:p w14:paraId="5769AE7F" w14:textId="360525D3" w:rsidR="00961721" w:rsidRPr="00C573C0" w:rsidRDefault="00961721" w:rsidP="00961721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30601" w14:paraId="4E2E8049" w14:textId="77777777" w:rsidTr="00961721">
        <w:trPr>
          <w:trHeight w:val="1006"/>
        </w:trPr>
        <w:tc>
          <w:tcPr>
            <w:tcW w:w="1837" w:type="dxa"/>
          </w:tcPr>
          <w:p w14:paraId="13553E7F" w14:textId="379338A9" w:rsidR="00961721" w:rsidRPr="00C573C0" w:rsidRDefault="007B2B70" w:rsidP="00961721">
            <w:pPr>
              <w:pStyle w:val="HTM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45D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45DF">
              <w:rPr>
                <w:rFonts w:ascii="Times New Roman" w:hAnsi="Times New Roman" w:cs="Times New Roman"/>
                <w:sz w:val="24"/>
                <w:szCs w:val="24"/>
              </w:rPr>
              <w:t xml:space="preserve">«КОРУС Консалтинг СНГ» (ИНН: 7801392271, юридический адрес: 194100, город Санкт-Петербург, </w:t>
            </w:r>
            <w:proofErr w:type="spellStart"/>
            <w:r w:rsidRPr="00ED45DF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ED45DF">
              <w:rPr>
                <w:rFonts w:ascii="Times New Roman" w:hAnsi="Times New Roman" w:cs="Times New Roman"/>
                <w:sz w:val="24"/>
                <w:szCs w:val="24"/>
              </w:rPr>
              <w:t xml:space="preserve"> Большой </w:t>
            </w:r>
            <w:proofErr w:type="spellStart"/>
            <w:r w:rsidRPr="00ED45DF">
              <w:rPr>
                <w:rFonts w:ascii="Times New Roman" w:hAnsi="Times New Roman" w:cs="Times New Roman"/>
                <w:sz w:val="24"/>
                <w:szCs w:val="24"/>
              </w:rPr>
              <w:t>Сампсониевский</w:t>
            </w:r>
            <w:proofErr w:type="spellEnd"/>
            <w:r w:rsidRPr="00ED45DF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ED4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 литер Н, помещение 1н</w:t>
            </w:r>
          </w:p>
        </w:tc>
        <w:tc>
          <w:tcPr>
            <w:tcW w:w="1638" w:type="dxa"/>
          </w:tcPr>
          <w:p w14:paraId="484B395F" w14:textId="38F8E5DA" w:rsidR="00961721" w:rsidRPr="00F22B4B" w:rsidRDefault="00961721" w:rsidP="00961721">
            <w:pPr>
              <w:pStyle w:val="HTM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Яндекс Метрика</w:t>
            </w:r>
          </w:p>
        </w:tc>
        <w:tc>
          <w:tcPr>
            <w:tcW w:w="2361" w:type="dxa"/>
          </w:tcPr>
          <w:p w14:paraId="08E4C3F0" w14:textId="77777777" w:rsidR="00961721" w:rsidRPr="00F22B4B" w:rsidRDefault="00961721" w:rsidP="00961721">
            <w:pPr>
              <w:pStyle w:val="HTM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4B3D7A2C" w14:textId="19DEEC79" w:rsidR="00961721" w:rsidRPr="00F22B4B" w:rsidRDefault="00961721" w:rsidP="00961721">
            <w:pPr>
              <w:pStyle w:val="HTM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1084B55E" w14:textId="77777777" w:rsidR="00961721" w:rsidRDefault="00961721" w:rsidP="00961721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01" w14:paraId="00461379" w14:textId="77777777" w:rsidTr="00961721">
        <w:trPr>
          <w:trHeight w:val="1006"/>
        </w:trPr>
        <w:tc>
          <w:tcPr>
            <w:tcW w:w="1837" w:type="dxa"/>
          </w:tcPr>
          <w:p w14:paraId="06EEDF9F" w14:textId="77777777" w:rsidR="00961721" w:rsidRPr="00F22B4B" w:rsidRDefault="00961721" w:rsidP="00961721">
            <w:pPr>
              <w:pStyle w:val="HTM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150593FB" w14:textId="77777777" w:rsidR="00961721" w:rsidRDefault="00961721" w:rsidP="00961721">
            <w:pPr>
              <w:pStyle w:val="HTM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120AC706" w14:textId="77777777" w:rsidR="00961721" w:rsidRPr="00F22B4B" w:rsidRDefault="00961721" w:rsidP="00961721">
            <w:pPr>
              <w:pStyle w:val="HTM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49A45D88" w14:textId="0B6E6A5E" w:rsidR="00A91B66" w:rsidRPr="00A91B66" w:rsidRDefault="00961721" w:rsidP="00A91B66">
            <w:pPr>
              <w:pStyle w:val="HTML"/>
              <w:numPr>
                <w:ilvl w:val="0"/>
                <w:numId w:val="19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21">
              <w:rPr>
                <w:rFonts w:ascii="Times New Roman" w:hAnsi="Times New Roman" w:cs="Times New Roman"/>
                <w:sz w:val="24"/>
                <w:szCs w:val="24"/>
              </w:rPr>
              <w:t>улучшение работы сайта,</w:t>
            </w:r>
          </w:p>
          <w:p w14:paraId="4281E58E" w14:textId="27E9AC49" w:rsidR="00961721" w:rsidRDefault="00961721" w:rsidP="00961721">
            <w:pPr>
              <w:pStyle w:val="HTML"/>
              <w:numPr>
                <w:ilvl w:val="0"/>
                <w:numId w:val="19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21">
              <w:rPr>
                <w:rFonts w:ascii="Times New Roman" w:hAnsi="Times New Roman" w:cs="Times New Roman"/>
                <w:sz w:val="24"/>
                <w:szCs w:val="24"/>
              </w:rPr>
              <w:t>определение предпочтений пользователя</w:t>
            </w:r>
          </w:p>
        </w:tc>
        <w:tc>
          <w:tcPr>
            <w:tcW w:w="2026" w:type="dxa"/>
          </w:tcPr>
          <w:p w14:paraId="0C505128" w14:textId="77777777" w:rsidR="00961721" w:rsidRDefault="00961721" w:rsidP="00961721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2BC96C" w14:textId="34C0E263" w:rsidR="008C1E31" w:rsidRDefault="008C1E31" w:rsidP="00F22B4B">
      <w:pPr>
        <w:widowControl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450AB" w14:textId="5DDBE268" w:rsidR="00615567" w:rsidRDefault="002D7360" w:rsidP="00E34A66">
      <w:pPr>
        <w:pStyle w:val="a3"/>
        <w:widowControl w:val="0"/>
        <w:numPr>
          <w:ilvl w:val="1"/>
          <w:numId w:val="3"/>
        </w:numPr>
        <w:spacing w:after="120" w:line="276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>М</w:t>
      </w:r>
      <w:r w:rsidR="00615567" w:rsidRPr="00D6526E">
        <w:rPr>
          <w:rFonts w:ascii="Times New Roman" w:hAnsi="Times New Roman" w:cs="Times New Roman"/>
          <w:sz w:val="24"/>
          <w:szCs w:val="24"/>
        </w:rPr>
        <w:t xml:space="preserve">ы </w:t>
      </w:r>
      <w:r w:rsidR="000F1A19" w:rsidRPr="00D6526E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D6526E">
        <w:rPr>
          <w:rFonts w:ascii="Times New Roman" w:hAnsi="Times New Roman" w:cs="Times New Roman"/>
          <w:sz w:val="24"/>
          <w:szCs w:val="24"/>
        </w:rPr>
        <w:t xml:space="preserve">имеем право передать Ваши персональные данные иным третьим лицам или государственным органам (в частности, органам дознания и следствия, иным уполномоченным органам по основаниям, предусмотренным действующим законодательством Российской Федерации) </w:t>
      </w:r>
      <w:r w:rsidR="00615567" w:rsidRPr="00D6526E">
        <w:rPr>
          <w:rFonts w:ascii="Times New Roman" w:hAnsi="Times New Roman" w:cs="Times New Roman"/>
          <w:sz w:val="24"/>
          <w:szCs w:val="24"/>
        </w:rPr>
        <w:t xml:space="preserve">в </w:t>
      </w:r>
      <w:r w:rsidR="000F1A19" w:rsidRPr="00D6526E">
        <w:rPr>
          <w:rFonts w:ascii="Times New Roman" w:hAnsi="Times New Roman" w:cs="Times New Roman"/>
          <w:sz w:val="24"/>
          <w:szCs w:val="24"/>
        </w:rPr>
        <w:t>случая</w:t>
      </w:r>
      <w:r w:rsidR="00F27F98">
        <w:rPr>
          <w:rFonts w:ascii="Times New Roman" w:hAnsi="Times New Roman" w:cs="Times New Roman"/>
          <w:sz w:val="24"/>
          <w:szCs w:val="24"/>
        </w:rPr>
        <w:t>х, предусмотренных разделом 4.</w:t>
      </w:r>
    </w:p>
    <w:p w14:paraId="53F798A5" w14:textId="77777777" w:rsidR="000F1A19" w:rsidRPr="00D6526E" w:rsidRDefault="000F1A19" w:rsidP="00E34A66">
      <w:pPr>
        <w:widowControl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06F77" w14:textId="0D48BE46" w:rsidR="00AF0191" w:rsidRPr="00D6526E" w:rsidRDefault="00AF0191" w:rsidP="00E34A66">
      <w:pPr>
        <w:pStyle w:val="a3"/>
        <w:widowControl w:val="0"/>
        <w:numPr>
          <w:ilvl w:val="0"/>
          <w:numId w:val="3"/>
        </w:numPr>
        <w:spacing w:after="120" w:line="276" w:lineRule="auto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6E">
        <w:rPr>
          <w:rFonts w:ascii="Times New Roman" w:hAnsi="Times New Roman" w:cs="Times New Roman"/>
          <w:b/>
          <w:sz w:val="24"/>
          <w:szCs w:val="24"/>
        </w:rPr>
        <w:t xml:space="preserve">Как долго мы можем </w:t>
      </w:r>
      <w:r w:rsidR="00D4616C" w:rsidRPr="00D6526E">
        <w:rPr>
          <w:rFonts w:ascii="Times New Roman" w:hAnsi="Times New Roman" w:cs="Times New Roman"/>
          <w:b/>
          <w:sz w:val="24"/>
          <w:szCs w:val="24"/>
        </w:rPr>
        <w:t>обрабатывать</w:t>
      </w:r>
      <w:r w:rsidRPr="00D6526E">
        <w:rPr>
          <w:rFonts w:ascii="Times New Roman" w:hAnsi="Times New Roman" w:cs="Times New Roman"/>
          <w:b/>
          <w:sz w:val="24"/>
          <w:szCs w:val="24"/>
        </w:rPr>
        <w:t xml:space="preserve"> Ваши персональные данные?</w:t>
      </w:r>
    </w:p>
    <w:p w14:paraId="1040EF0A" w14:textId="509ECF09" w:rsidR="007C38E7" w:rsidRPr="00D6526E" w:rsidRDefault="007C38E7" w:rsidP="00E34A66">
      <w:pPr>
        <w:pStyle w:val="a3"/>
        <w:widowControl w:val="0"/>
        <w:numPr>
          <w:ilvl w:val="1"/>
          <w:numId w:val="3"/>
        </w:numPr>
        <w:spacing w:after="120" w:line="276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 xml:space="preserve">В том случае, если обработка персональных данных основана на </w:t>
      </w:r>
      <w:r w:rsidR="00B47ACF" w:rsidRPr="00D6526E">
        <w:rPr>
          <w:rFonts w:ascii="Times New Roman" w:hAnsi="Times New Roman" w:cs="Times New Roman"/>
          <w:sz w:val="24"/>
          <w:szCs w:val="24"/>
        </w:rPr>
        <w:t xml:space="preserve">согласии, данном </w:t>
      </w:r>
      <w:r w:rsidR="00544590" w:rsidRPr="00D6526E">
        <w:rPr>
          <w:rFonts w:ascii="Times New Roman" w:hAnsi="Times New Roman" w:cs="Times New Roman"/>
          <w:sz w:val="24"/>
          <w:szCs w:val="24"/>
        </w:rPr>
        <w:t>Вами</w:t>
      </w:r>
      <w:r w:rsidR="00694EDD" w:rsidRPr="00D6526E">
        <w:rPr>
          <w:rFonts w:ascii="Times New Roman" w:hAnsi="Times New Roman" w:cs="Times New Roman"/>
          <w:sz w:val="24"/>
          <w:szCs w:val="24"/>
        </w:rPr>
        <w:t xml:space="preserve"> </w:t>
      </w:r>
      <w:r w:rsidR="00B47ACF" w:rsidRPr="00D6526E">
        <w:rPr>
          <w:rFonts w:ascii="Times New Roman" w:hAnsi="Times New Roman" w:cs="Times New Roman"/>
          <w:sz w:val="24"/>
          <w:szCs w:val="24"/>
        </w:rPr>
        <w:t xml:space="preserve">для соответствующей цели обработки, </w:t>
      </w:r>
      <w:r w:rsidRPr="00D6526E">
        <w:rPr>
          <w:rFonts w:ascii="Times New Roman" w:hAnsi="Times New Roman" w:cs="Times New Roman"/>
          <w:sz w:val="24"/>
          <w:szCs w:val="24"/>
        </w:rPr>
        <w:t xml:space="preserve">мы можем обрабатывать такие </w:t>
      </w:r>
      <w:r w:rsidR="00E96F82">
        <w:rPr>
          <w:rFonts w:ascii="Times New Roman" w:hAnsi="Times New Roman" w:cs="Times New Roman"/>
          <w:sz w:val="24"/>
          <w:szCs w:val="24"/>
        </w:rPr>
        <w:t>данные в течение срока действия указанного согласия</w:t>
      </w:r>
      <w:r w:rsidR="00694EDD" w:rsidRPr="00D6526E">
        <w:rPr>
          <w:rFonts w:ascii="Times New Roman" w:hAnsi="Times New Roman" w:cs="Times New Roman"/>
          <w:sz w:val="24"/>
          <w:szCs w:val="24"/>
        </w:rPr>
        <w:t>.</w:t>
      </w:r>
    </w:p>
    <w:p w14:paraId="12F766C8" w14:textId="25E87852" w:rsidR="007C38E7" w:rsidRPr="00D6526E" w:rsidRDefault="007C38E7" w:rsidP="00E34A66">
      <w:pPr>
        <w:pStyle w:val="a3"/>
        <w:widowControl w:val="0"/>
        <w:numPr>
          <w:ilvl w:val="1"/>
          <w:numId w:val="3"/>
        </w:numPr>
        <w:spacing w:after="120" w:line="276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>В случае достижения цели обработки персональных данных, для которой было дано согласие, истечения срока его действия или в случае отзыва согласия, мы прекращаем обработку и уничтожаем персональные данные, соответственно:</w:t>
      </w:r>
    </w:p>
    <w:p w14:paraId="382EC273" w14:textId="33422AEA" w:rsidR="007C38E7" w:rsidRPr="00D6526E" w:rsidRDefault="007C38E7" w:rsidP="00E34A66">
      <w:pPr>
        <w:pStyle w:val="a3"/>
        <w:widowControl w:val="0"/>
        <w:numPr>
          <w:ilvl w:val="0"/>
          <w:numId w:val="5"/>
        </w:numPr>
        <w:spacing w:after="120" w:line="276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>в течение 30 дней с даты достижения цели обработки персональных данных, для которой было дано согласие;</w:t>
      </w:r>
    </w:p>
    <w:p w14:paraId="74E68DAA" w14:textId="0C75170C" w:rsidR="007C38E7" w:rsidRPr="00D6526E" w:rsidRDefault="007C38E7" w:rsidP="00E34A66">
      <w:pPr>
        <w:pStyle w:val="a3"/>
        <w:widowControl w:val="0"/>
        <w:numPr>
          <w:ilvl w:val="0"/>
          <w:numId w:val="5"/>
        </w:numPr>
        <w:spacing w:after="120" w:line="276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 xml:space="preserve">в течение 30 дней с даты истечения срока действия согласия на обработку персональных данных; </w:t>
      </w:r>
    </w:p>
    <w:p w14:paraId="609E34C5" w14:textId="12663158" w:rsidR="007C38E7" w:rsidRPr="00D6526E" w:rsidRDefault="007C38E7" w:rsidP="00E34A66">
      <w:pPr>
        <w:pStyle w:val="a3"/>
        <w:widowControl w:val="0"/>
        <w:numPr>
          <w:ilvl w:val="0"/>
          <w:numId w:val="5"/>
        </w:numPr>
        <w:spacing w:after="120" w:line="276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 xml:space="preserve">в течение 30 дней с даты поступления к нам отзыва согласия на обработку персональных данных. </w:t>
      </w:r>
    </w:p>
    <w:p w14:paraId="3AC24119" w14:textId="20E35BA0" w:rsidR="007C38E7" w:rsidRPr="00D6526E" w:rsidRDefault="007C38E7" w:rsidP="00E34A66">
      <w:pPr>
        <w:pStyle w:val="a3"/>
        <w:widowControl w:val="0"/>
        <w:numPr>
          <w:ilvl w:val="1"/>
          <w:numId w:val="3"/>
        </w:numPr>
        <w:spacing w:after="120" w:line="276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>В том случае, если обработка персональных данных</w:t>
      </w:r>
      <w:r w:rsidR="008B6B49" w:rsidRPr="00D6526E">
        <w:rPr>
          <w:rFonts w:ascii="Times New Roman" w:hAnsi="Times New Roman" w:cs="Times New Roman"/>
          <w:sz w:val="24"/>
          <w:szCs w:val="24"/>
        </w:rPr>
        <w:t xml:space="preserve"> </w:t>
      </w:r>
      <w:r w:rsidRPr="00D6526E">
        <w:rPr>
          <w:rFonts w:ascii="Times New Roman" w:hAnsi="Times New Roman" w:cs="Times New Roman"/>
          <w:sz w:val="24"/>
          <w:szCs w:val="24"/>
        </w:rPr>
        <w:t xml:space="preserve">основана на ином правовом основании </w:t>
      </w:r>
      <w:r w:rsidR="00064B5A">
        <w:rPr>
          <w:rFonts w:ascii="Times New Roman" w:hAnsi="Times New Roman" w:cs="Times New Roman"/>
          <w:sz w:val="24"/>
          <w:szCs w:val="24"/>
        </w:rPr>
        <w:t xml:space="preserve">кроме согласия </w:t>
      </w:r>
      <w:r w:rsidR="00CA2551">
        <w:rPr>
          <w:rFonts w:ascii="Times New Roman" w:hAnsi="Times New Roman" w:cs="Times New Roman"/>
          <w:sz w:val="24"/>
          <w:szCs w:val="24"/>
        </w:rPr>
        <w:t>(см. р</w:t>
      </w:r>
      <w:r w:rsidRPr="00D6526E">
        <w:rPr>
          <w:rFonts w:ascii="Times New Roman" w:hAnsi="Times New Roman" w:cs="Times New Roman"/>
          <w:sz w:val="24"/>
          <w:szCs w:val="24"/>
        </w:rPr>
        <w:t>аздел 4), мы можем обрабатывать такие данные исключительно до достижения цели соответствующей обработки. В случае достижения цели обработки мы прекращаем такую обработку и уничтожаем персональные данные в течение 30 дней с дат</w:t>
      </w:r>
      <w:r w:rsidR="00694EDD" w:rsidRPr="00D6526E">
        <w:rPr>
          <w:rFonts w:ascii="Times New Roman" w:hAnsi="Times New Roman" w:cs="Times New Roman"/>
          <w:sz w:val="24"/>
          <w:szCs w:val="24"/>
        </w:rPr>
        <w:t>ы достижения цели их обработки.</w:t>
      </w:r>
    </w:p>
    <w:p w14:paraId="00704D59" w14:textId="176825EF" w:rsidR="00FE0314" w:rsidRPr="00D6526E" w:rsidRDefault="007C38E7" w:rsidP="00E34A66">
      <w:pPr>
        <w:pStyle w:val="a3"/>
        <w:widowControl w:val="0"/>
        <w:numPr>
          <w:ilvl w:val="1"/>
          <w:numId w:val="3"/>
        </w:numPr>
        <w:spacing w:after="120" w:line="276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 xml:space="preserve">Если мы по каким-либо причинам не сможем уничтожить персональные данные в указанные сроки, мы заблокируем их и уничтожим в течение 6 месяцев, если иной срок не будет установлен федеральными законами. Отсчет 6 месяцев ведется от той же даты, с которой началось течение соответствующего первоначального срока для прекращения обработки и уничтожения: то есть, от даты достижения цели обработки, даты истечения срока действия согласия или от даты поступления отзыва </w:t>
      </w:r>
      <w:r w:rsidRPr="00D6526E">
        <w:rPr>
          <w:rFonts w:ascii="Times New Roman" w:hAnsi="Times New Roman" w:cs="Times New Roman"/>
          <w:sz w:val="24"/>
          <w:szCs w:val="24"/>
        </w:rPr>
        <w:lastRenderedPageBreak/>
        <w:t>согласия.</w:t>
      </w:r>
    </w:p>
    <w:p w14:paraId="53D0AB43" w14:textId="27AE3972" w:rsidR="008237DC" w:rsidRPr="00D6526E" w:rsidRDefault="008237DC" w:rsidP="00E34A66">
      <w:pPr>
        <w:widowControl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387C0D21" w14:textId="1F4773C9" w:rsidR="008237DC" w:rsidRPr="00D6526E" w:rsidRDefault="008237DC" w:rsidP="00E34A66">
      <w:pPr>
        <w:pStyle w:val="a3"/>
        <w:widowControl w:val="0"/>
        <w:numPr>
          <w:ilvl w:val="0"/>
          <w:numId w:val="3"/>
        </w:numPr>
        <w:spacing w:after="120" w:line="276" w:lineRule="auto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6E">
        <w:rPr>
          <w:rFonts w:ascii="Times New Roman" w:hAnsi="Times New Roman" w:cs="Times New Roman"/>
          <w:b/>
          <w:sz w:val="24"/>
          <w:szCs w:val="24"/>
        </w:rPr>
        <w:t>Как мы защищаем Ваши персональные данные?</w:t>
      </w:r>
    </w:p>
    <w:p w14:paraId="1003FA58" w14:textId="1183F41B" w:rsidR="008237DC" w:rsidRPr="00D6526E" w:rsidRDefault="004019B0" w:rsidP="00E34A66">
      <w:pPr>
        <w:pStyle w:val="a3"/>
        <w:widowControl w:val="0"/>
        <w:numPr>
          <w:ilvl w:val="1"/>
          <w:numId w:val="3"/>
        </w:numPr>
        <w:spacing w:after="120" w:line="276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 xml:space="preserve">Доступ к персональным данным может быть предоставлен только тем нашим </w:t>
      </w:r>
      <w:r w:rsidR="005D5D10" w:rsidRPr="00D6526E">
        <w:rPr>
          <w:rFonts w:ascii="Times New Roman" w:hAnsi="Times New Roman" w:cs="Times New Roman"/>
          <w:sz w:val="24"/>
          <w:szCs w:val="24"/>
        </w:rPr>
        <w:t>работникам</w:t>
      </w:r>
      <w:r w:rsidRPr="00D6526E">
        <w:rPr>
          <w:rFonts w:ascii="Times New Roman" w:hAnsi="Times New Roman" w:cs="Times New Roman"/>
          <w:sz w:val="24"/>
          <w:szCs w:val="24"/>
        </w:rPr>
        <w:t>, которым он действительно нужен для исполнения их трудовых обязанностей.</w:t>
      </w:r>
    </w:p>
    <w:p w14:paraId="5A2F0FF7" w14:textId="062AB1DA" w:rsidR="004019B0" w:rsidRPr="00D6526E" w:rsidRDefault="004019B0" w:rsidP="00E34A66">
      <w:pPr>
        <w:pStyle w:val="a3"/>
        <w:widowControl w:val="0"/>
        <w:numPr>
          <w:ilvl w:val="1"/>
          <w:numId w:val="3"/>
        </w:numPr>
        <w:spacing w:after="120" w:line="276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 xml:space="preserve">Для обеспечения безопасности и конфиденциальности персональных данных </w:t>
      </w:r>
      <w:r w:rsidR="00E27C9A" w:rsidRPr="00D6526E">
        <w:rPr>
          <w:rFonts w:ascii="Times New Roman" w:hAnsi="Times New Roman" w:cs="Times New Roman"/>
          <w:sz w:val="24"/>
          <w:szCs w:val="24"/>
        </w:rPr>
        <w:t>такие</w:t>
      </w:r>
      <w:r w:rsidRPr="00D6526E">
        <w:rPr>
          <w:rFonts w:ascii="Times New Roman" w:hAnsi="Times New Roman" w:cs="Times New Roman"/>
          <w:sz w:val="24"/>
          <w:szCs w:val="24"/>
        </w:rPr>
        <w:t xml:space="preserve"> </w:t>
      </w:r>
      <w:r w:rsidR="005D5D10" w:rsidRPr="00D6526E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BF0506" w:rsidRPr="00D6526E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D6526E">
        <w:rPr>
          <w:rFonts w:ascii="Times New Roman" w:hAnsi="Times New Roman" w:cs="Times New Roman"/>
          <w:sz w:val="24"/>
          <w:szCs w:val="24"/>
        </w:rPr>
        <w:t>обязаны соблюдать внутренние нормативные документы, устанавливающие правила и процедуры в отношении обработки персональных данных</w:t>
      </w:r>
      <w:r w:rsidR="00873787" w:rsidRPr="00D6526E">
        <w:rPr>
          <w:rFonts w:ascii="Times New Roman" w:hAnsi="Times New Roman" w:cs="Times New Roman"/>
          <w:sz w:val="24"/>
          <w:szCs w:val="24"/>
        </w:rPr>
        <w:t xml:space="preserve"> </w:t>
      </w:r>
      <w:r w:rsidR="0000413E" w:rsidRPr="00D6526E">
        <w:rPr>
          <w:rFonts w:ascii="Times New Roman" w:hAnsi="Times New Roman" w:cs="Times New Roman"/>
          <w:sz w:val="24"/>
          <w:szCs w:val="24"/>
        </w:rPr>
        <w:t xml:space="preserve">– </w:t>
      </w:r>
      <w:r w:rsidR="00873787" w:rsidRPr="00D6526E">
        <w:rPr>
          <w:rFonts w:ascii="Times New Roman" w:hAnsi="Times New Roman" w:cs="Times New Roman"/>
          <w:sz w:val="24"/>
          <w:szCs w:val="24"/>
        </w:rPr>
        <w:t>в том числе, направленные на предотвращение и выявление нарушений законодательства Российской Федерации, устранение последствий таких нарушений</w:t>
      </w:r>
      <w:r w:rsidR="00E27C9A" w:rsidRPr="00D6526E">
        <w:rPr>
          <w:rFonts w:ascii="Times New Roman" w:hAnsi="Times New Roman" w:cs="Times New Roman"/>
          <w:sz w:val="24"/>
          <w:szCs w:val="24"/>
        </w:rPr>
        <w:t>, проведение внутреннего контроля соответствия обработки персональных данных требованиям законодательства Российской Федерации</w:t>
      </w:r>
      <w:r w:rsidRPr="00D6526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2242A6" w:rsidRPr="00D6526E">
        <w:rPr>
          <w:rFonts w:ascii="Times New Roman" w:hAnsi="Times New Roman" w:cs="Times New Roman"/>
          <w:sz w:val="24"/>
          <w:szCs w:val="24"/>
        </w:rPr>
        <w:t xml:space="preserve">устанавливающие </w:t>
      </w:r>
      <w:r w:rsidRPr="00D6526E">
        <w:rPr>
          <w:rFonts w:ascii="Times New Roman" w:hAnsi="Times New Roman" w:cs="Times New Roman"/>
          <w:sz w:val="24"/>
          <w:szCs w:val="24"/>
        </w:rPr>
        <w:t xml:space="preserve">организационные </w:t>
      </w:r>
      <w:r w:rsidR="0000413E" w:rsidRPr="00D6526E">
        <w:rPr>
          <w:rFonts w:ascii="Times New Roman" w:hAnsi="Times New Roman" w:cs="Times New Roman"/>
          <w:sz w:val="24"/>
          <w:szCs w:val="24"/>
        </w:rPr>
        <w:t xml:space="preserve">и технические </w:t>
      </w:r>
      <w:r w:rsidRPr="00D6526E">
        <w:rPr>
          <w:rFonts w:ascii="Times New Roman" w:hAnsi="Times New Roman" w:cs="Times New Roman"/>
          <w:sz w:val="24"/>
          <w:szCs w:val="24"/>
        </w:rPr>
        <w:t xml:space="preserve">меры </w:t>
      </w:r>
      <w:r w:rsidR="000C0535" w:rsidRPr="00D6526E">
        <w:rPr>
          <w:rFonts w:ascii="Times New Roman" w:hAnsi="Times New Roman" w:cs="Times New Roman"/>
          <w:sz w:val="24"/>
          <w:szCs w:val="24"/>
        </w:rPr>
        <w:t xml:space="preserve">по обеспечению </w:t>
      </w:r>
      <w:r w:rsidRPr="00D6526E">
        <w:rPr>
          <w:rFonts w:ascii="Times New Roman" w:hAnsi="Times New Roman" w:cs="Times New Roman"/>
          <w:sz w:val="24"/>
          <w:szCs w:val="24"/>
        </w:rPr>
        <w:t>безопасности</w:t>
      </w:r>
      <w:r w:rsidR="000C0535" w:rsidRPr="00D6526E">
        <w:rPr>
          <w:rFonts w:ascii="Times New Roman" w:hAnsi="Times New Roman" w:cs="Times New Roman"/>
          <w:sz w:val="24"/>
          <w:szCs w:val="24"/>
        </w:rPr>
        <w:t xml:space="preserve"> таких данных</w:t>
      </w:r>
      <w:r w:rsidRPr="00D6526E">
        <w:rPr>
          <w:rFonts w:ascii="Times New Roman" w:hAnsi="Times New Roman" w:cs="Times New Roman"/>
          <w:sz w:val="24"/>
          <w:szCs w:val="24"/>
        </w:rPr>
        <w:t>.</w:t>
      </w:r>
    </w:p>
    <w:p w14:paraId="0BAB0FDF" w14:textId="7EF35EBB" w:rsidR="004019B0" w:rsidRPr="00D6526E" w:rsidRDefault="004019B0" w:rsidP="00E34A66">
      <w:pPr>
        <w:pStyle w:val="a3"/>
        <w:widowControl w:val="0"/>
        <w:numPr>
          <w:ilvl w:val="1"/>
          <w:numId w:val="3"/>
        </w:numPr>
        <w:spacing w:after="120" w:line="276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 xml:space="preserve">Мы </w:t>
      </w:r>
      <w:r w:rsidR="00BF0506" w:rsidRPr="00D6526E">
        <w:rPr>
          <w:rFonts w:ascii="Times New Roman" w:hAnsi="Times New Roman" w:cs="Times New Roman"/>
          <w:sz w:val="24"/>
          <w:szCs w:val="24"/>
        </w:rPr>
        <w:t xml:space="preserve">принимаем (и, там </w:t>
      </w:r>
      <w:r w:rsidR="003158EE" w:rsidRPr="00D6526E">
        <w:rPr>
          <w:rFonts w:ascii="Times New Roman" w:hAnsi="Times New Roman" w:cs="Times New Roman"/>
          <w:sz w:val="24"/>
          <w:szCs w:val="24"/>
        </w:rPr>
        <w:t xml:space="preserve">где это необходимо </w:t>
      </w:r>
      <w:r w:rsidRPr="00D6526E">
        <w:rPr>
          <w:rFonts w:ascii="Times New Roman" w:hAnsi="Times New Roman" w:cs="Times New Roman"/>
          <w:sz w:val="24"/>
          <w:szCs w:val="24"/>
        </w:rPr>
        <w:t>в случае передачи Ваших персональных данных</w:t>
      </w:r>
      <w:r w:rsidR="003158EE" w:rsidRPr="00D6526E">
        <w:rPr>
          <w:rFonts w:ascii="Times New Roman" w:hAnsi="Times New Roman" w:cs="Times New Roman"/>
          <w:sz w:val="24"/>
          <w:szCs w:val="24"/>
        </w:rPr>
        <w:t xml:space="preserve">, </w:t>
      </w:r>
      <w:r w:rsidRPr="00D6526E">
        <w:rPr>
          <w:rFonts w:ascii="Times New Roman" w:hAnsi="Times New Roman" w:cs="Times New Roman"/>
          <w:sz w:val="24"/>
          <w:szCs w:val="24"/>
        </w:rPr>
        <w:t>обеспечиваем их принятие получателем персональных данных) все</w:t>
      </w:r>
      <w:r w:rsidR="00E27C9A" w:rsidRPr="00D6526E">
        <w:rPr>
          <w:rFonts w:ascii="Times New Roman" w:hAnsi="Times New Roman" w:cs="Times New Roman"/>
          <w:sz w:val="24"/>
          <w:szCs w:val="24"/>
        </w:rPr>
        <w:t xml:space="preserve"> </w:t>
      </w:r>
      <w:r w:rsidRPr="00D6526E">
        <w:rPr>
          <w:rFonts w:ascii="Times New Roman" w:hAnsi="Times New Roman" w:cs="Times New Roman"/>
          <w:sz w:val="24"/>
          <w:szCs w:val="24"/>
        </w:rPr>
        <w:t>необходимые</w:t>
      </w:r>
      <w:r w:rsidR="0018196D" w:rsidRPr="00D6526E">
        <w:rPr>
          <w:rFonts w:ascii="Times New Roman" w:hAnsi="Times New Roman" w:cs="Times New Roman"/>
          <w:sz w:val="24"/>
          <w:szCs w:val="24"/>
        </w:rPr>
        <w:t xml:space="preserve"> </w:t>
      </w:r>
      <w:r w:rsidRPr="00D6526E">
        <w:rPr>
          <w:rFonts w:ascii="Times New Roman" w:hAnsi="Times New Roman" w:cs="Times New Roman"/>
          <w:sz w:val="24"/>
          <w:szCs w:val="24"/>
        </w:rPr>
        <w:t>организационные и технические меры, в частности, предусмотренные частью 2 статьи 19 Федерального закона от 27.07.2006 № 152-ФЗ «О персональных данных»,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</w:t>
      </w:r>
      <w:r w:rsidR="001F5306">
        <w:rPr>
          <w:rFonts w:ascii="Times New Roman" w:hAnsi="Times New Roman" w:cs="Times New Roman"/>
          <w:sz w:val="24"/>
          <w:szCs w:val="24"/>
        </w:rPr>
        <w:t>мерных действий в их отношении.</w:t>
      </w:r>
    </w:p>
    <w:p w14:paraId="24E9CA76" w14:textId="54702FDC" w:rsidR="000C0535" w:rsidRPr="00D6526E" w:rsidRDefault="000C0535" w:rsidP="00E34A66">
      <w:pPr>
        <w:widowControl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E5A05" w14:textId="4668F0EE" w:rsidR="000C0535" w:rsidRPr="00D6526E" w:rsidRDefault="00D85840" w:rsidP="00E34A66">
      <w:pPr>
        <w:pStyle w:val="a3"/>
        <w:widowControl w:val="0"/>
        <w:numPr>
          <w:ilvl w:val="0"/>
          <w:numId w:val="3"/>
        </w:numPr>
        <w:spacing w:after="120" w:line="276" w:lineRule="auto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6E">
        <w:rPr>
          <w:rFonts w:ascii="Times New Roman" w:hAnsi="Times New Roman" w:cs="Times New Roman"/>
          <w:b/>
          <w:sz w:val="24"/>
          <w:szCs w:val="24"/>
        </w:rPr>
        <w:t>Какие основные права возникают у Вас в связи с обработкой Ваших персональных данных</w:t>
      </w:r>
      <w:r w:rsidR="00E73246" w:rsidRPr="00D6526E">
        <w:rPr>
          <w:rFonts w:ascii="Times New Roman" w:hAnsi="Times New Roman" w:cs="Times New Roman"/>
          <w:b/>
          <w:sz w:val="24"/>
          <w:szCs w:val="24"/>
        </w:rPr>
        <w:t xml:space="preserve"> и как Вам их реализовать</w:t>
      </w:r>
      <w:r w:rsidRPr="00D6526E">
        <w:rPr>
          <w:rFonts w:ascii="Times New Roman" w:hAnsi="Times New Roman" w:cs="Times New Roman"/>
          <w:b/>
          <w:sz w:val="24"/>
          <w:szCs w:val="24"/>
        </w:rPr>
        <w:t>?</w:t>
      </w:r>
    </w:p>
    <w:p w14:paraId="5DC8AB84" w14:textId="42EFA2D8" w:rsidR="00E15B02" w:rsidRPr="00D6526E" w:rsidRDefault="00E15B02" w:rsidP="00E34A66">
      <w:pPr>
        <w:widowControl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>У Вас есть, в частности:</w:t>
      </w:r>
    </w:p>
    <w:p w14:paraId="0896F758" w14:textId="5619254E" w:rsidR="00E15B02" w:rsidRPr="00D6526E" w:rsidRDefault="00E15B02" w:rsidP="00E34A66">
      <w:pPr>
        <w:pStyle w:val="a3"/>
        <w:widowControl w:val="0"/>
        <w:numPr>
          <w:ilvl w:val="1"/>
          <w:numId w:val="3"/>
        </w:numPr>
        <w:spacing w:after="120" w:line="276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1B5C">
        <w:rPr>
          <w:rFonts w:ascii="Times New Roman" w:hAnsi="Times New Roman" w:cs="Times New Roman"/>
          <w:b/>
          <w:sz w:val="24"/>
          <w:szCs w:val="24"/>
        </w:rPr>
        <w:t>Право на доступ к обрабатываемым персональным данным</w:t>
      </w:r>
      <w:r w:rsidR="00E73246" w:rsidRPr="00D6526E">
        <w:rPr>
          <w:rFonts w:ascii="Times New Roman" w:hAnsi="Times New Roman" w:cs="Times New Roman"/>
          <w:sz w:val="24"/>
          <w:szCs w:val="24"/>
        </w:rPr>
        <w:t>, указанным в разделе 1</w:t>
      </w:r>
      <w:r w:rsidR="00253C43">
        <w:rPr>
          <w:rFonts w:ascii="Times New Roman" w:hAnsi="Times New Roman" w:cs="Times New Roman"/>
          <w:sz w:val="24"/>
          <w:szCs w:val="24"/>
        </w:rPr>
        <w:t>.</w:t>
      </w:r>
    </w:p>
    <w:p w14:paraId="130DEA85" w14:textId="6C2558EA" w:rsidR="00E73246" w:rsidRPr="00D6526E" w:rsidRDefault="00E73246" w:rsidP="00E34A66">
      <w:pPr>
        <w:pStyle w:val="HTML"/>
        <w:widowControl w:val="0"/>
        <w:numPr>
          <w:ilvl w:val="2"/>
          <w:numId w:val="3"/>
        </w:numPr>
        <w:spacing w:after="12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>Вы (или Ваш представитель) можете обратиться к нам лично или направить нам запрос в письменной форме о предоставлении Вам сведений о том, какие Ваши персо</w:t>
      </w:r>
      <w:r w:rsidR="003A648A" w:rsidRPr="00D6526E">
        <w:rPr>
          <w:rFonts w:ascii="Times New Roman" w:hAnsi="Times New Roman" w:cs="Times New Roman"/>
          <w:sz w:val="24"/>
          <w:szCs w:val="24"/>
        </w:rPr>
        <w:t xml:space="preserve">нальные данные мы обрабатываем, </w:t>
      </w:r>
      <w:r w:rsidR="00843066" w:rsidRPr="00D6526E">
        <w:rPr>
          <w:rFonts w:ascii="Times New Roman" w:hAnsi="Times New Roman" w:cs="Times New Roman"/>
          <w:sz w:val="24"/>
          <w:szCs w:val="24"/>
        </w:rPr>
        <w:t xml:space="preserve">как и </w:t>
      </w:r>
      <w:r w:rsidR="005908E3" w:rsidRPr="00D6526E">
        <w:rPr>
          <w:rFonts w:ascii="Times New Roman" w:hAnsi="Times New Roman" w:cs="Times New Roman"/>
          <w:sz w:val="24"/>
          <w:szCs w:val="24"/>
        </w:rPr>
        <w:t xml:space="preserve">на каких основаниях и </w:t>
      </w:r>
      <w:r w:rsidR="003A648A" w:rsidRPr="00D6526E">
        <w:rPr>
          <w:rFonts w:ascii="Times New Roman" w:hAnsi="Times New Roman" w:cs="Times New Roman"/>
          <w:sz w:val="24"/>
          <w:szCs w:val="24"/>
        </w:rPr>
        <w:t>для каких целей</w:t>
      </w:r>
      <w:r w:rsidRPr="00D6526E">
        <w:rPr>
          <w:rFonts w:ascii="Times New Roman" w:hAnsi="Times New Roman" w:cs="Times New Roman"/>
          <w:sz w:val="24"/>
          <w:szCs w:val="24"/>
        </w:rPr>
        <w:t>.</w:t>
      </w:r>
    </w:p>
    <w:p w14:paraId="05C88C9D" w14:textId="6D453B52" w:rsidR="00E73246" w:rsidRPr="00A013C8" w:rsidRDefault="00E73246" w:rsidP="00E34A66">
      <w:pPr>
        <w:pStyle w:val="HTML"/>
        <w:widowControl w:val="0"/>
        <w:numPr>
          <w:ilvl w:val="2"/>
          <w:numId w:val="3"/>
        </w:numPr>
        <w:spacing w:after="12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 xml:space="preserve">Если Вы (или Ваш </w:t>
      </w:r>
      <w:r w:rsidRPr="00A013C8">
        <w:rPr>
          <w:rFonts w:ascii="Times New Roman" w:hAnsi="Times New Roman" w:cs="Times New Roman"/>
          <w:sz w:val="24"/>
          <w:szCs w:val="24"/>
        </w:rPr>
        <w:t>представитель) хотите обратиться к нам лично, то Вы можете сд</w:t>
      </w:r>
      <w:r w:rsidR="00032864" w:rsidRPr="00A013C8">
        <w:rPr>
          <w:rFonts w:ascii="Times New Roman" w:hAnsi="Times New Roman" w:cs="Times New Roman"/>
          <w:sz w:val="24"/>
          <w:szCs w:val="24"/>
        </w:rPr>
        <w:t>елать это по следующему адресу:</w:t>
      </w:r>
      <w:r w:rsidR="00B06EB7" w:rsidRPr="00A013C8">
        <w:rPr>
          <w:rFonts w:ascii="Times New Roman" w:hAnsi="Times New Roman" w:cs="Times New Roman"/>
          <w:sz w:val="24"/>
          <w:szCs w:val="24"/>
        </w:rPr>
        <w:t xml:space="preserve"> </w:t>
      </w:r>
      <w:r w:rsidR="00B06EB7" w:rsidRPr="00A013C8">
        <w:rPr>
          <w:rFonts w:ascii="Times New Roman" w:hAnsi="Times New Roman" w:cs="Times New Roman"/>
          <w:sz w:val="24"/>
        </w:rPr>
        <w:t>Российская Федерация, 117997, город Москва,</w:t>
      </w:r>
      <w:r w:rsidR="00032864" w:rsidRPr="00A013C8">
        <w:rPr>
          <w:rFonts w:ascii="Times New Roman" w:hAnsi="Times New Roman" w:cs="Times New Roman"/>
          <w:sz w:val="24"/>
          <w:szCs w:val="24"/>
        </w:rPr>
        <w:t xml:space="preserve"> </w:t>
      </w:r>
      <w:r w:rsidR="00B06EB7" w:rsidRPr="00A013C8">
        <w:rPr>
          <w:rFonts w:ascii="Times New Roman" w:hAnsi="Times New Roman" w:cs="Times New Roman"/>
          <w:sz w:val="24"/>
        </w:rPr>
        <w:t>улица Вавилова, дом 19.</w:t>
      </w:r>
    </w:p>
    <w:p w14:paraId="67C299B9" w14:textId="6EAD0468" w:rsidR="00E73246" w:rsidRPr="00A013C8" w:rsidRDefault="00E73246" w:rsidP="00E34A66">
      <w:pPr>
        <w:pStyle w:val="HTML"/>
        <w:widowControl w:val="0"/>
        <w:numPr>
          <w:ilvl w:val="2"/>
          <w:numId w:val="3"/>
        </w:numPr>
        <w:spacing w:after="12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013C8">
        <w:rPr>
          <w:rFonts w:ascii="Times New Roman" w:hAnsi="Times New Roman" w:cs="Times New Roman"/>
          <w:sz w:val="24"/>
          <w:szCs w:val="24"/>
        </w:rPr>
        <w:t>Если Вы (или Ваш представитель) хотите направить нам запрос в письменной форме, то Вы можете:</w:t>
      </w:r>
    </w:p>
    <w:p w14:paraId="5FA052FD" w14:textId="03019EED" w:rsidR="00E73246" w:rsidRPr="00D6526E" w:rsidRDefault="00E73246" w:rsidP="00E34A66">
      <w:pPr>
        <w:pStyle w:val="a3"/>
        <w:widowControl w:val="0"/>
        <w:numPr>
          <w:ilvl w:val="0"/>
          <w:numId w:val="5"/>
        </w:numPr>
        <w:spacing w:after="120" w:line="276" w:lineRule="auto"/>
        <w:ind w:left="1843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13C8">
        <w:rPr>
          <w:rFonts w:ascii="Times New Roman" w:hAnsi="Times New Roman" w:cs="Times New Roman"/>
          <w:sz w:val="24"/>
          <w:szCs w:val="24"/>
        </w:rPr>
        <w:t>направить его по сл</w:t>
      </w:r>
      <w:r w:rsidR="00984F0E" w:rsidRPr="00A013C8">
        <w:rPr>
          <w:rFonts w:ascii="Times New Roman" w:hAnsi="Times New Roman" w:cs="Times New Roman"/>
          <w:sz w:val="24"/>
          <w:szCs w:val="24"/>
        </w:rPr>
        <w:t xml:space="preserve">едующему почтовому адресу: </w:t>
      </w:r>
      <w:r w:rsidR="00032C39" w:rsidRPr="00A013C8">
        <w:rPr>
          <w:rFonts w:ascii="Times New Roman" w:hAnsi="Times New Roman" w:cs="Times New Roman"/>
          <w:sz w:val="24"/>
        </w:rPr>
        <w:t>Российская Федерация, 117997, город Москва,</w:t>
      </w:r>
      <w:r w:rsidR="00032C39" w:rsidRPr="00A013C8">
        <w:rPr>
          <w:rFonts w:ascii="Times New Roman" w:hAnsi="Times New Roman" w:cs="Times New Roman"/>
          <w:sz w:val="24"/>
          <w:szCs w:val="24"/>
        </w:rPr>
        <w:t xml:space="preserve"> </w:t>
      </w:r>
      <w:r w:rsidR="00032C39" w:rsidRPr="00A013C8">
        <w:rPr>
          <w:rFonts w:ascii="Times New Roman" w:hAnsi="Times New Roman" w:cs="Times New Roman"/>
          <w:sz w:val="24"/>
        </w:rPr>
        <w:t>улица Вавилова</w:t>
      </w:r>
      <w:r w:rsidR="00032C39">
        <w:rPr>
          <w:rFonts w:ascii="Times New Roman" w:hAnsi="Times New Roman" w:cs="Times New Roman"/>
          <w:sz w:val="24"/>
        </w:rPr>
        <w:t>, дом 19.</w:t>
      </w:r>
    </w:p>
    <w:p w14:paraId="01987F36" w14:textId="2A2500F4" w:rsidR="00804BD9" w:rsidRPr="00D6526E" w:rsidRDefault="00E73246" w:rsidP="00E34A66">
      <w:pPr>
        <w:pStyle w:val="a3"/>
        <w:widowControl w:val="0"/>
        <w:numPr>
          <w:ilvl w:val="1"/>
          <w:numId w:val="3"/>
        </w:numPr>
        <w:spacing w:after="120" w:line="276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b/>
          <w:sz w:val="24"/>
          <w:szCs w:val="24"/>
        </w:rPr>
        <w:lastRenderedPageBreak/>
        <w:t>Право требовать от нас уточнения Ваших персональных данных</w:t>
      </w:r>
      <w:r w:rsidR="00804BD9" w:rsidRPr="00D6526E">
        <w:rPr>
          <w:rFonts w:ascii="Times New Roman" w:hAnsi="Times New Roman" w:cs="Times New Roman"/>
          <w:sz w:val="24"/>
          <w:szCs w:val="24"/>
        </w:rPr>
        <w:t>, указанных в разделе 1</w:t>
      </w:r>
      <w:r w:rsidRPr="00D6526E">
        <w:rPr>
          <w:rFonts w:ascii="Times New Roman" w:hAnsi="Times New Roman" w:cs="Times New Roman"/>
          <w:sz w:val="24"/>
          <w:szCs w:val="24"/>
        </w:rPr>
        <w:t xml:space="preserve">, </w:t>
      </w:r>
      <w:r w:rsidRPr="00D6526E">
        <w:rPr>
          <w:rFonts w:ascii="Times New Roman" w:hAnsi="Times New Roman" w:cs="Times New Roman"/>
          <w:b/>
          <w:sz w:val="24"/>
          <w:szCs w:val="24"/>
        </w:rPr>
        <w:t xml:space="preserve">их блокирования или уничтожения </w:t>
      </w:r>
      <w:r w:rsidRPr="00B92154">
        <w:rPr>
          <w:rFonts w:ascii="Times New Roman" w:hAnsi="Times New Roman" w:cs="Times New Roman"/>
          <w:sz w:val="24"/>
          <w:szCs w:val="24"/>
        </w:rPr>
        <w:t>в случае</w:t>
      </w:r>
      <w:r w:rsidRPr="00D6526E">
        <w:rPr>
          <w:rFonts w:ascii="Times New Roman" w:hAnsi="Times New Roman" w:cs="Times New Roman"/>
          <w:sz w:val="24"/>
          <w:szCs w:val="24"/>
        </w:rPr>
        <w:t>, если персональные данные являются неполными, неточными, неактуальными (устаревшими) незаконно полученными или не являются необходимыми для заявленной цели обработки.</w:t>
      </w:r>
    </w:p>
    <w:p w14:paraId="079C7422" w14:textId="108977B9" w:rsidR="00804BD9" w:rsidRPr="00D6526E" w:rsidRDefault="00804BD9" w:rsidP="00E34A66">
      <w:pPr>
        <w:pStyle w:val="HTML"/>
        <w:widowControl w:val="0"/>
        <w:numPr>
          <w:ilvl w:val="2"/>
          <w:numId w:val="3"/>
        </w:numPr>
        <w:spacing w:after="12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6526E">
        <w:rPr>
          <w:rFonts w:ascii="Times New Roman" w:hAnsi="Times New Roman" w:cs="Times New Roman"/>
          <w:sz w:val="24"/>
          <w:szCs w:val="24"/>
        </w:rPr>
        <w:t>Для этого Вы можете обратиться к нам лично или направить нам письменный запрос по тем же адресам, кот</w:t>
      </w:r>
      <w:r w:rsidR="000547E3">
        <w:rPr>
          <w:rFonts w:ascii="Times New Roman" w:hAnsi="Times New Roman" w:cs="Times New Roman"/>
          <w:sz w:val="24"/>
          <w:szCs w:val="24"/>
        </w:rPr>
        <w:t>орые указаны выше в пункте 8.1.</w:t>
      </w:r>
    </w:p>
    <w:p w14:paraId="3DCFABE2" w14:textId="68013E83" w:rsidR="008511A6" w:rsidRPr="00F22B4B" w:rsidRDefault="008511A6" w:rsidP="00E34A66">
      <w:pPr>
        <w:pStyle w:val="a3"/>
        <w:widowControl w:val="0"/>
        <w:numPr>
          <w:ilvl w:val="1"/>
          <w:numId w:val="3"/>
        </w:numPr>
        <w:spacing w:after="120" w:line="276" w:lineRule="auto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6E">
        <w:rPr>
          <w:rFonts w:ascii="Times New Roman" w:hAnsi="Times New Roman" w:cs="Times New Roman"/>
          <w:b/>
          <w:sz w:val="24"/>
          <w:szCs w:val="24"/>
        </w:rPr>
        <w:t xml:space="preserve">Право отозвать Ваше согласие на обработку персональных данных, </w:t>
      </w:r>
      <w:r w:rsidRPr="00D6526E">
        <w:rPr>
          <w:rFonts w:ascii="Times New Roman" w:hAnsi="Times New Roman" w:cs="Times New Roman"/>
          <w:sz w:val="24"/>
          <w:szCs w:val="24"/>
        </w:rPr>
        <w:t>для этого Вы можете обратиться к нам лично или направить нам письменный запрос по тем же адресам, которые указаны выше в пункте 8.1.</w:t>
      </w:r>
    </w:p>
    <w:p w14:paraId="12C81164" w14:textId="3AF2C788" w:rsidR="003F76D1" w:rsidRPr="00F22B4B" w:rsidRDefault="003F76D1" w:rsidP="00E34A66">
      <w:pPr>
        <w:pStyle w:val="a3"/>
        <w:widowControl w:val="0"/>
        <w:numPr>
          <w:ilvl w:val="1"/>
          <w:numId w:val="3"/>
        </w:numPr>
        <w:spacing w:after="120" w:line="276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2B4B">
        <w:rPr>
          <w:rFonts w:ascii="Times New Roman" w:hAnsi="Times New Roman" w:cs="Times New Roman"/>
          <w:sz w:val="24"/>
          <w:szCs w:val="24"/>
        </w:rPr>
        <w:t>Иные права, предусмотренные действующим законодательством.</w:t>
      </w:r>
    </w:p>
    <w:p w14:paraId="496D366B" w14:textId="77777777" w:rsidR="008511A6" w:rsidRPr="00D6526E" w:rsidRDefault="008511A6" w:rsidP="00E34A66">
      <w:pPr>
        <w:widowControl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7F0BA7" w14:textId="04345619" w:rsidR="002920DD" w:rsidRPr="00D6526E" w:rsidRDefault="002920DD" w:rsidP="00E34A66">
      <w:pPr>
        <w:pStyle w:val="a8"/>
        <w:widowControl w:val="0"/>
        <w:numPr>
          <w:ilvl w:val="0"/>
          <w:numId w:val="3"/>
        </w:numPr>
        <w:spacing w:after="120" w:line="276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26E">
        <w:rPr>
          <w:rFonts w:ascii="Times New Roman" w:hAnsi="Times New Roman" w:cs="Times New Roman"/>
          <w:b/>
          <w:sz w:val="24"/>
          <w:szCs w:val="24"/>
        </w:rPr>
        <w:t>Дополнительные</w:t>
      </w:r>
      <w:r w:rsidRPr="00D652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526E">
        <w:rPr>
          <w:rFonts w:ascii="Times New Roman" w:hAnsi="Times New Roman" w:cs="Times New Roman"/>
          <w:b/>
          <w:sz w:val="24"/>
          <w:szCs w:val="24"/>
        </w:rPr>
        <w:t>условия</w:t>
      </w:r>
    </w:p>
    <w:p w14:paraId="08439BB4" w14:textId="6131B465" w:rsidR="002920DD" w:rsidRPr="002D2FEF" w:rsidRDefault="002920DD" w:rsidP="00E34A66">
      <w:pPr>
        <w:pStyle w:val="a3"/>
        <w:widowControl w:val="0"/>
        <w:numPr>
          <w:ilvl w:val="1"/>
          <w:numId w:val="3"/>
        </w:numPr>
        <w:spacing w:after="120" w:line="276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2FEF">
        <w:rPr>
          <w:rFonts w:ascii="Times New Roman" w:hAnsi="Times New Roman" w:cs="Times New Roman"/>
          <w:sz w:val="24"/>
          <w:szCs w:val="24"/>
        </w:rPr>
        <w:t>Мы оставляем за собой право вносить изменения в Политику в любое время. Мы рекомендуем Вам регулярно просматривать Политику</w:t>
      </w:r>
      <w:r w:rsidR="00B92154" w:rsidRPr="002D2FEF">
        <w:rPr>
          <w:rFonts w:ascii="Times New Roman" w:hAnsi="Times New Roman" w:cs="Times New Roman"/>
          <w:sz w:val="24"/>
          <w:szCs w:val="24"/>
        </w:rPr>
        <w:t xml:space="preserve"> </w:t>
      </w:r>
      <w:r w:rsidR="000112B7" w:rsidRPr="002D2FEF">
        <w:rPr>
          <w:rFonts w:ascii="Times New Roman" w:hAnsi="Times New Roman" w:cs="Times New Roman"/>
          <w:sz w:val="24"/>
          <w:szCs w:val="24"/>
        </w:rPr>
        <w:t xml:space="preserve">– </w:t>
      </w:r>
      <w:r w:rsidR="0020028E" w:rsidRPr="002D2FEF">
        <w:rPr>
          <w:rFonts w:ascii="Times New Roman" w:hAnsi="Times New Roman" w:cs="Times New Roman"/>
          <w:sz w:val="24"/>
          <w:szCs w:val="24"/>
        </w:rPr>
        <w:t>в частности</w:t>
      </w:r>
      <w:r w:rsidR="000112B7" w:rsidRPr="002D2FEF">
        <w:rPr>
          <w:rFonts w:ascii="Times New Roman" w:hAnsi="Times New Roman" w:cs="Times New Roman"/>
          <w:sz w:val="24"/>
          <w:szCs w:val="24"/>
        </w:rPr>
        <w:t>,</w:t>
      </w:r>
      <w:r w:rsidR="0020028E" w:rsidRPr="002D2FEF">
        <w:rPr>
          <w:rFonts w:ascii="Times New Roman" w:hAnsi="Times New Roman" w:cs="Times New Roman"/>
          <w:sz w:val="24"/>
          <w:szCs w:val="24"/>
        </w:rPr>
        <w:t xml:space="preserve"> </w:t>
      </w:r>
      <w:r w:rsidRPr="002D2FEF">
        <w:rPr>
          <w:rFonts w:ascii="Times New Roman" w:hAnsi="Times New Roman" w:cs="Times New Roman"/>
          <w:sz w:val="24"/>
          <w:szCs w:val="24"/>
        </w:rPr>
        <w:t xml:space="preserve">перед предоставлением </w:t>
      </w:r>
      <w:r w:rsidR="000112B7" w:rsidRPr="002D2FEF">
        <w:rPr>
          <w:rFonts w:ascii="Times New Roman" w:hAnsi="Times New Roman" w:cs="Times New Roman"/>
          <w:sz w:val="24"/>
          <w:szCs w:val="24"/>
        </w:rPr>
        <w:t xml:space="preserve">Ваших </w:t>
      </w:r>
      <w:r w:rsidRPr="002D2FEF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8F5FD8" w:rsidRPr="002D2FEF">
        <w:rPr>
          <w:rFonts w:ascii="Times New Roman" w:hAnsi="Times New Roman" w:cs="Times New Roman"/>
          <w:sz w:val="24"/>
          <w:szCs w:val="24"/>
        </w:rPr>
        <w:t>на сайте</w:t>
      </w:r>
      <w:r w:rsidR="004B2DDC">
        <w:rPr>
          <w:rFonts w:ascii="Times New Roman" w:hAnsi="Times New Roman" w:cs="Times New Roman"/>
          <w:sz w:val="24"/>
          <w:szCs w:val="24"/>
        </w:rPr>
        <w:t xml:space="preserve"> «Пульс»</w:t>
      </w:r>
      <w:r w:rsidRPr="002D2FEF">
        <w:rPr>
          <w:rFonts w:ascii="Times New Roman" w:hAnsi="Times New Roman" w:cs="Times New Roman"/>
          <w:sz w:val="24"/>
          <w:szCs w:val="24"/>
        </w:rPr>
        <w:t>.</w:t>
      </w:r>
    </w:p>
    <w:p w14:paraId="5A948E74" w14:textId="04CAC39B" w:rsidR="00A22103" w:rsidRDefault="002920DD" w:rsidP="00E34A66">
      <w:pPr>
        <w:pStyle w:val="a3"/>
        <w:widowControl w:val="0"/>
        <w:numPr>
          <w:ilvl w:val="1"/>
          <w:numId w:val="3"/>
        </w:numPr>
        <w:spacing w:after="120" w:line="276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2FEF">
        <w:rPr>
          <w:rFonts w:ascii="Times New Roman" w:hAnsi="Times New Roman" w:cs="Times New Roman"/>
          <w:sz w:val="24"/>
          <w:szCs w:val="24"/>
        </w:rPr>
        <w:t xml:space="preserve">Если мы примем решение изменить или обновить нашу Политику, мы опубликуем эти изменения </w:t>
      </w:r>
      <w:r w:rsidR="00B92154" w:rsidRPr="002D2FEF">
        <w:rPr>
          <w:rFonts w:ascii="Times New Roman" w:hAnsi="Times New Roman" w:cs="Times New Roman"/>
          <w:sz w:val="24"/>
          <w:szCs w:val="24"/>
        </w:rPr>
        <w:t xml:space="preserve">по </w:t>
      </w:r>
      <w:r w:rsidR="00B92154" w:rsidRPr="00DD70D6">
        <w:rPr>
          <w:rFonts w:ascii="Times New Roman" w:hAnsi="Times New Roman" w:cs="Times New Roman"/>
          <w:sz w:val="24"/>
          <w:szCs w:val="24"/>
        </w:rPr>
        <w:t>адресу</w:t>
      </w:r>
      <w:r w:rsidR="009A3408">
        <w:rPr>
          <w:rFonts w:ascii="Times New Roman" w:hAnsi="Times New Roman" w:cs="Times New Roman"/>
          <w:sz w:val="24"/>
          <w:szCs w:val="24"/>
        </w:rPr>
        <w:t xml:space="preserve"> </w:t>
      </w:r>
      <w:r w:rsidR="009A3408" w:rsidRPr="009A3408">
        <w:rPr>
          <w:rFonts w:ascii="Times New Roman" w:hAnsi="Times New Roman" w:cs="Times New Roman"/>
          <w:sz w:val="24"/>
          <w:szCs w:val="24"/>
        </w:rPr>
        <w:t>https://hr.sberbank.ru/demo/agreement.docx</w:t>
      </w:r>
      <w:r w:rsidR="00E74E18" w:rsidRPr="00CE7ADE">
        <w:rPr>
          <w:rFonts w:ascii="Times New Roman" w:hAnsi="Times New Roman" w:cs="Times New Roman"/>
          <w:sz w:val="24"/>
          <w:szCs w:val="24"/>
        </w:rPr>
        <w:t>,</w:t>
      </w:r>
      <w:r w:rsidR="00E74E18" w:rsidRPr="002D2FEF">
        <w:rPr>
          <w:rFonts w:ascii="Times New Roman" w:hAnsi="Times New Roman" w:cs="Times New Roman"/>
          <w:sz w:val="24"/>
          <w:szCs w:val="24"/>
        </w:rPr>
        <w:t xml:space="preserve"> </w:t>
      </w:r>
      <w:r w:rsidRPr="002D2FEF">
        <w:rPr>
          <w:rFonts w:ascii="Times New Roman" w:hAnsi="Times New Roman" w:cs="Times New Roman"/>
          <w:sz w:val="24"/>
          <w:szCs w:val="24"/>
        </w:rPr>
        <w:t>чтобы Вы всегда знали, как мы обрабатываем Ваши персональные данные.</w:t>
      </w:r>
    </w:p>
    <w:p w14:paraId="7932A79C" w14:textId="48730BF4" w:rsidR="00E15B02" w:rsidRDefault="00E15B02" w:rsidP="00A22103">
      <w:pPr>
        <w:tabs>
          <w:tab w:val="left" w:pos="1171"/>
        </w:tabs>
      </w:pPr>
    </w:p>
    <w:p w14:paraId="009E79E5" w14:textId="2BCF1161" w:rsidR="0094615F" w:rsidRPr="00A22103" w:rsidRDefault="0094615F" w:rsidP="00A22103">
      <w:pPr>
        <w:tabs>
          <w:tab w:val="left" w:pos="1171"/>
        </w:tabs>
      </w:pPr>
    </w:p>
    <w:sectPr w:rsidR="0094615F" w:rsidRPr="00A22103" w:rsidSect="003C51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26786" w14:textId="77777777" w:rsidR="009F0EF2" w:rsidRDefault="009F0EF2" w:rsidP="004124B4">
      <w:pPr>
        <w:spacing w:after="0" w:line="240" w:lineRule="auto"/>
      </w:pPr>
      <w:r>
        <w:separator/>
      </w:r>
    </w:p>
  </w:endnote>
  <w:endnote w:type="continuationSeparator" w:id="0">
    <w:p w14:paraId="4AC9B279" w14:textId="77777777" w:rsidR="009F0EF2" w:rsidRDefault="009F0EF2" w:rsidP="0041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9B81" w14:textId="77777777" w:rsidR="005E7327" w:rsidRDefault="005E732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EEEE" w14:textId="50E772BE" w:rsidR="00AD6A82" w:rsidRPr="002C1788" w:rsidRDefault="00F61F63" w:rsidP="00F948A9">
    <w:pPr>
      <w:pStyle w:val="af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w:drawing>
        <wp:inline distT="0" distB="0" distL="0" distR="0" wp14:anchorId="51F893AB" wp14:editId="5FB7ECC6">
          <wp:extent cx="9526" cy="9526"/>
          <wp:effectExtent l="0" t="0" r="0" b="0"/>
          <wp:docPr id="13" name="Рисунок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rFonts w:ascii="Times New Roman" w:hAnsi="Times New Roman" w:cs="Times New Roman"/>
        </w:rPr>
        <w:id w:val="1610555945"/>
        <w:docPartObj>
          <w:docPartGallery w:val="Page Numbers (Bottom of Page)"/>
          <w:docPartUnique/>
        </w:docPartObj>
      </w:sdtPr>
      <w:sdtEndPr/>
      <w:sdtContent>
        <w:r w:rsidR="00AD6A82" w:rsidRPr="0070402D">
          <w:rPr>
            <w:rFonts w:ascii="Times New Roman" w:hAnsi="Times New Roman" w:cs="Times New Roman"/>
          </w:rPr>
          <w:fldChar w:fldCharType="begin"/>
        </w:r>
        <w:r w:rsidR="00AD6A82" w:rsidRPr="0070402D">
          <w:rPr>
            <w:rFonts w:ascii="Times New Roman" w:hAnsi="Times New Roman" w:cs="Times New Roman"/>
          </w:rPr>
          <w:instrText>PAGE   \* MERGEFORMAT</w:instrText>
        </w:r>
        <w:r w:rsidR="00AD6A82" w:rsidRPr="0070402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7</w:t>
        </w:r>
        <w:r w:rsidR="00AD6A82" w:rsidRPr="0070402D">
          <w:rPr>
            <w:rFonts w:ascii="Times New Roman" w:hAnsi="Times New Roman" w:cs="Times New Roman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BF27" w14:textId="69B33740" w:rsidR="00AD6A82" w:rsidRPr="0070402D" w:rsidRDefault="00AD6A82" w:rsidP="0070402D">
    <w:pPr>
      <w:pStyle w:val="af"/>
      <w:jc w:val="right"/>
      <w:rPr>
        <w:rFonts w:ascii="Times New Roman" w:hAnsi="Times New Roman" w:cs="Times New Roman"/>
      </w:rPr>
    </w:pPr>
    <w:r w:rsidRPr="0070402D"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13068" w14:textId="77777777" w:rsidR="009F0EF2" w:rsidRDefault="009F0EF2" w:rsidP="004124B4">
      <w:pPr>
        <w:spacing w:after="0" w:line="240" w:lineRule="auto"/>
      </w:pPr>
      <w:r>
        <w:separator/>
      </w:r>
    </w:p>
  </w:footnote>
  <w:footnote w:type="continuationSeparator" w:id="0">
    <w:p w14:paraId="62B609BE" w14:textId="77777777" w:rsidR="009F0EF2" w:rsidRDefault="009F0EF2" w:rsidP="00412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06A1" w14:textId="77777777" w:rsidR="005E7327" w:rsidRDefault="005E732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F666" w14:textId="77777777" w:rsidR="005E7327" w:rsidRDefault="005E7327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6F42" w14:textId="77777777" w:rsidR="005E7327" w:rsidRDefault="005E732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1460"/>
    <w:multiLevelType w:val="hybridMultilevel"/>
    <w:tmpl w:val="9CF4E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2CDD"/>
    <w:multiLevelType w:val="multilevel"/>
    <w:tmpl w:val="CF36C43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 w15:restartNumberingAfterBreak="0">
    <w:nsid w:val="12AC0605"/>
    <w:multiLevelType w:val="hybridMultilevel"/>
    <w:tmpl w:val="189695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10ACE"/>
    <w:multiLevelType w:val="hybridMultilevel"/>
    <w:tmpl w:val="6B62EF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9659B"/>
    <w:multiLevelType w:val="hybridMultilevel"/>
    <w:tmpl w:val="350C9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730FC"/>
    <w:multiLevelType w:val="hybridMultilevel"/>
    <w:tmpl w:val="C9E6F2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013AA5"/>
    <w:multiLevelType w:val="hybridMultilevel"/>
    <w:tmpl w:val="39A4C2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E7395"/>
    <w:multiLevelType w:val="hybridMultilevel"/>
    <w:tmpl w:val="F7B0D758"/>
    <w:lvl w:ilvl="0" w:tplc="0419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35251B48"/>
    <w:multiLevelType w:val="hybridMultilevel"/>
    <w:tmpl w:val="B1F697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53430"/>
    <w:multiLevelType w:val="hybridMultilevel"/>
    <w:tmpl w:val="58CC0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E685D24"/>
    <w:multiLevelType w:val="hybridMultilevel"/>
    <w:tmpl w:val="11346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C4C9E"/>
    <w:multiLevelType w:val="hybridMultilevel"/>
    <w:tmpl w:val="40AA2E9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D22B6C"/>
    <w:multiLevelType w:val="hybridMultilevel"/>
    <w:tmpl w:val="EEF8360C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C0E7E"/>
    <w:multiLevelType w:val="hybridMultilevel"/>
    <w:tmpl w:val="593CED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978ED"/>
    <w:multiLevelType w:val="multilevel"/>
    <w:tmpl w:val="8BF832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1AD6FF9"/>
    <w:multiLevelType w:val="multilevel"/>
    <w:tmpl w:val="5F42D3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2995D5F"/>
    <w:multiLevelType w:val="hybridMultilevel"/>
    <w:tmpl w:val="AE2686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87F97"/>
    <w:multiLevelType w:val="multilevel"/>
    <w:tmpl w:val="39E8E9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EDC42D9"/>
    <w:multiLevelType w:val="hybridMultilevel"/>
    <w:tmpl w:val="9B7C6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6"/>
  </w:num>
  <w:num w:numId="5">
    <w:abstractNumId w:val="2"/>
  </w:num>
  <w:num w:numId="6">
    <w:abstractNumId w:val="13"/>
  </w:num>
  <w:num w:numId="7">
    <w:abstractNumId w:val="7"/>
  </w:num>
  <w:num w:numId="8">
    <w:abstractNumId w:val="18"/>
  </w:num>
  <w:num w:numId="9">
    <w:abstractNumId w:val="4"/>
  </w:num>
  <w:num w:numId="10">
    <w:abstractNumId w:val="9"/>
  </w:num>
  <w:num w:numId="11">
    <w:abstractNumId w:val="1"/>
  </w:num>
  <w:num w:numId="12">
    <w:abstractNumId w:val="10"/>
  </w:num>
  <w:num w:numId="13">
    <w:abstractNumId w:val="11"/>
  </w:num>
  <w:num w:numId="14">
    <w:abstractNumId w:val="17"/>
  </w:num>
  <w:num w:numId="15">
    <w:abstractNumId w:val="15"/>
  </w:num>
  <w:num w:numId="16">
    <w:abstractNumId w:val="12"/>
  </w:num>
  <w:num w:numId="17">
    <w:abstractNumId w:val="5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B54"/>
    <w:rsid w:val="0000098B"/>
    <w:rsid w:val="0000413E"/>
    <w:rsid w:val="000045BB"/>
    <w:rsid w:val="00004FB8"/>
    <w:rsid w:val="00006921"/>
    <w:rsid w:val="00010612"/>
    <w:rsid w:val="00010A88"/>
    <w:rsid w:val="000112B7"/>
    <w:rsid w:val="000135B1"/>
    <w:rsid w:val="000138C0"/>
    <w:rsid w:val="000152C0"/>
    <w:rsid w:val="00030361"/>
    <w:rsid w:val="00030601"/>
    <w:rsid w:val="000308CC"/>
    <w:rsid w:val="00030BF5"/>
    <w:rsid w:val="00032864"/>
    <w:rsid w:val="00032C39"/>
    <w:rsid w:val="000336A0"/>
    <w:rsid w:val="00037A51"/>
    <w:rsid w:val="00037B71"/>
    <w:rsid w:val="00042C2E"/>
    <w:rsid w:val="000435DB"/>
    <w:rsid w:val="00044016"/>
    <w:rsid w:val="00045053"/>
    <w:rsid w:val="0004605F"/>
    <w:rsid w:val="00046571"/>
    <w:rsid w:val="0004675F"/>
    <w:rsid w:val="0004798D"/>
    <w:rsid w:val="00052CBB"/>
    <w:rsid w:val="00053799"/>
    <w:rsid w:val="000547E3"/>
    <w:rsid w:val="0005596B"/>
    <w:rsid w:val="00064B5A"/>
    <w:rsid w:val="000705AA"/>
    <w:rsid w:val="0007509B"/>
    <w:rsid w:val="00081D12"/>
    <w:rsid w:val="00084B36"/>
    <w:rsid w:val="00090EC9"/>
    <w:rsid w:val="00091EFB"/>
    <w:rsid w:val="00095C49"/>
    <w:rsid w:val="000969C4"/>
    <w:rsid w:val="000A1934"/>
    <w:rsid w:val="000A22CA"/>
    <w:rsid w:val="000A2464"/>
    <w:rsid w:val="000B612A"/>
    <w:rsid w:val="000B67C6"/>
    <w:rsid w:val="000C0535"/>
    <w:rsid w:val="000C17F0"/>
    <w:rsid w:val="000C2D1D"/>
    <w:rsid w:val="000C3684"/>
    <w:rsid w:val="000C58AF"/>
    <w:rsid w:val="000D0661"/>
    <w:rsid w:val="000D253A"/>
    <w:rsid w:val="000D32B1"/>
    <w:rsid w:val="000D5DCB"/>
    <w:rsid w:val="000E03D6"/>
    <w:rsid w:val="000E23C7"/>
    <w:rsid w:val="000F1A19"/>
    <w:rsid w:val="000F5F03"/>
    <w:rsid w:val="000F7946"/>
    <w:rsid w:val="00101A7E"/>
    <w:rsid w:val="00103EE5"/>
    <w:rsid w:val="00110D43"/>
    <w:rsid w:val="00113368"/>
    <w:rsid w:val="00113869"/>
    <w:rsid w:val="00120176"/>
    <w:rsid w:val="001275CD"/>
    <w:rsid w:val="001312C3"/>
    <w:rsid w:val="00136BB0"/>
    <w:rsid w:val="00137FD9"/>
    <w:rsid w:val="00141C1D"/>
    <w:rsid w:val="0014362F"/>
    <w:rsid w:val="00143C87"/>
    <w:rsid w:val="00147A45"/>
    <w:rsid w:val="001518E6"/>
    <w:rsid w:val="001559A1"/>
    <w:rsid w:val="00162226"/>
    <w:rsid w:val="0016288B"/>
    <w:rsid w:val="00171B5D"/>
    <w:rsid w:val="00173C9E"/>
    <w:rsid w:val="00173FEC"/>
    <w:rsid w:val="00175698"/>
    <w:rsid w:val="00176055"/>
    <w:rsid w:val="0018196D"/>
    <w:rsid w:val="00183BAC"/>
    <w:rsid w:val="00184BBD"/>
    <w:rsid w:val="001857A3"/>
    <w:rsid w:val="001929C2"/>
    <w:rsid w:val="00193F01"/>
    <w:rsid w:val="00196608"/>
    <w:rsid w:val="001A422C"/>
    <w:rsid w:val="001A4EE0"/>
    <w:rsid w:val="001A7120"/>
    <w:rsid w:val="001A7789"/>
    <w:rsid w:val="001B127A"/>
    <w:rsid w:val="001B2E62"/>
    <w:rsid w:val="001B39E3"/>
    <w:rsid w:val="001B5F0C"/>
    <w:rsid w:val="001D0E71"/>
    <w:rsid w:val="001D3A45"/>
    <w:rsid w:val="001D6973"/>
    <w:rsid w:val="001E06B0"/>
    <w:rsid w:val="001E2ECF"/>
    <w:rsid w:val="001E3075"/>
    <w:rsid w:val="001F25CC"/>
    <w:rsid w:val="001F40D2"/>
    <w:rsid w:val="001F5306"/>
    <w:rsid w:val="001F5A05"/>
    <w:rsid w:val="001F7938"/>
    <w:rsid w:val="0020028E"/>
    <w:rsid w:val="0020587F"/>
    <w:rsid w:val="00206C76"/>
    <w:rsid w:val="00212774"/>
    <w:rsid w:val="0021377D"/>
    <w:rsid w:val="00220D57"/>
    <w:rsid w:val="002242A6"/>
    <w:rsid w:val="00233F21"/>
    <w:rsid w:val="002345C8"/>
    <w:rsid w:val="00236E4E"/>
    <w:rsid w:val="002373FB"/>
    <w:rsid w:val="00237D27"/>
    <w:rsid w:val="00237E5E"/>
    <w:rsid w:val="00240ED4"/>
    <w:rsid w:val="00242CF2"/>
    <w:rsid w:val="002440D2"/>
    <w:rsid w:val="0024532E"/>
    <w:rsid w:val="0024626B"/>
    <w:rsid w:val="00247952"/>
    <w:rsid w:val="002522C0"/>
    <w:rsid w:val="00253C43"/>
    <w:rsid w:val="00265217"/>
    <w:rsid w:val="002704C0"/>
    <w:rsid w:val="00270B1B"/>
    <w:rsid w:val="002826B8"/>
    <w:rsid w:val="0028643D"/>
    <w:rsid w:val="002875B8"/>
    <w:rsid w:val="002876AF"/>
    <w:rsid w:val="00290001"/>
    <w:rsid w:val="002920DD"/>
    <w:rsid w:val="00292B6D"/>
    <w:rsid w:val="002974E1"/>
    <w:rsid w:val="00297D5C"/>
    <w:rsid w:val="002A05C2"/>
    <w:rsid w:val="002A28EF"/>
    <w:rsid w:val="002A35EF"/>
    <w:rsid w:val="002A3793"/>
    <w:rsid w:val="002A57F3"/>
    <w:rsid w:val="002A793E"/>
    <w:rsid w:val="002B4140"/>
    <w:rsid w:val="002C0F70"/>
    <w:rsid w:val="002C1788"/>
    <w:rsid w:val="002C1F06"/>
    <w:rsid w:val="002C22AA"/>
    <w:rsid w:val="002C5209"/>
    <w:rsid w:val="002C609F"/>
    <w:rsid w:val="002C69E5"/>
    <w:rsid w:val="002C7289"/>
    <w:rsid w:val="002D0687"/>
    <w:rsid w:val="002D2FEF"/>
    <w:rsid w:val="002D48A8"/>
    <w:rsid w:val="002D5FF1"/>
    <w:rsid w:val="002D718E"/>
    <w:rsid w:val="002D7360"/>
    <w:rsid w:val="002D746B"/>
    <w:rsid w:val="002E0145"/>
    <w:rsid w:val="002E12BB"/>
    <w:rsid w:val="002E345D"/>
    <w:rsid w:val="002E5321"/>
    <w:rsid w:val="002F145F"/>
    <w:rsid w:val="002F2BF0"/>
    <w:rsid w:val="002F39B8"/>
    <w:rsid w:val="002F4812"/>
    <w:rsid w:val="00300B82"/>
    <w:rsid w:val="003013D7"/>
    <w:rsid w:val="00301C1C"/>
    <w:rsid w:val="0030295F"/>
    <w:rsid w:val="00303D48"/>
    <w:rsid w:val="003105E1"/>
    <w:rsid w:val="00314821"/>
    <w:rsid w:val="003158EE"/>
    <w:rsid w:val="00316299"/>
    <w:rsid w:val="003233BE"/>
    <w:rsid w:val="00323B77"/>
    <w:rsid w:val="0032553B"/>
    <w:rsid w:val="003314AA"/>
    <w:rsid w:val="003316CE"/>
    <w:rsid w:val="0033218D"/>
    <w:rsid w:val="0033438A"/>
    <w:rsid w:val="003353A8"/>
    <w:rsid w:val="00337DC2"/>
    <w:rsid w:val="00340BB9"/>
    <w:rsid w:val="0034327B"/>
    <w:rsid w:val="003513D3"/>
    <w:rsid w:val="00351963"/>
    <w:rsid w:val="003613D3"/>
    <w:rsid w:val="003617FB"/>
    <w:rsid w:val="0036468F"/>
    <w:rsid w:val="00366397"/>
    <w:rsid w:val="00367F13"/>
    <w:rsid w:val="00373411"/>
    <w:rsid w:val="003767D5"/>
    <w:rsid w:val="00386757"/>
    <w:rsid w:val="00393D12"/>
    <w:rsid w:val="00395F8D"/>
    <w:rsid w:val="003966E8"/>
    <w:rsid w:val="00396C16"/>
    <w:rsid w:val="003A11C9"/>
    <w:rsid w:val="003A3846"/>
    <w:rsid w:val="003A480E"/>
    <w:rsid w:val="003A648A"/>
    <w:rsid w:val="003B3752"/>
    <w:rsid w:val="003B3A02"/>
    <w:rsid w:val="003B4D90"/>
    <w:rsid w:val="003B4E81"/>
    <w:rsid w:val="003B6F01"/>
    <w:rsid w:val="003B6F5B"/>
    <w:rsid w:val="003B7FEE"/>
    <w:rsid w:val="003C224D"/>
    <w:rsid w:val="003C5154"/>
    <w:rsid w:val="003C7972"/>
    <w:rsid w:val="003D056A"/>
    <w:rsid w:val="003D1479"/>
    <w:rsid w:val="003D2591"/>
    <w:rsid w:val="003D2AE7"/>
    <w:rsid w:val="003D3483"/>
    <w:rsid w:val="003E015C"/>
    <w:rsid w:val="003E734C"/>
    <w:rsid w:val="003F40A9"/>
    <w:rsid w:val="003F6396"/>
    <w:rsid w:val="003F666B"/>
    <w:rsid w:val="003F6B84"/>
    <w:rsid w:val="003F76D1"/>
    <w:rsid w:val="004019B0"/>
    <w:rsid w:val="00403119"/>
    <w:rsid w:val="004034A5"/>
    <w:rsid w:val="00405859"/>
    <w:rsid w:val="00407EB6"/>
    <w:rsid w:val="004116A0"/>
    <w:rsid w:val="004124B4"/>
    <w:rsid w:val="00413542"/>
    <w:rsid w:val="00415D63"/>
    <w:rsid w:val="00416F71"/>
    <w:rsid w:val="004213B5"/>
    <w:rsid w:val="00422194"/>
    <w:rsid w:val="00423F65"/>
    <w:rsid w:val="00424EDF"/>
    <w:rsid w:val="00426A58"/>
    <w:rsid w:val="0043534E"/>
    <w:rsid w:val="00447D1A"/>
    <w:rsid w:val="004503C4"/>
    <w:rsid w:val="00453176"/>
    <w:rsid w:val="00455425"/>
    <w:rsid w:val="0045723D"/>
    <w:rsid w:val="00464D13"/>
    <w:rsid w:val="004662D8"/>
    <w:rsid w:val="0047099E"/>
    <w:rsid w:val="004755FB"/>
    <w:rsid w:val="00481D7E"/>
    <w:rsid w:val="00487261"/>
    <w:rsid w:val="00487FD3"/>
    <w:rsid w:val="00491895"/>
    <w:rsid w:val="004923AF"/>
    <w:rsid w:val="004924D7"/>
    <w:rsid w:val="0049337D"/>
    <w:rsid w:val="004961FC"/>
    <w:rsid w:val="004A00C2"/>
    <w:rsid w:val="004A1E50"/>
    <w:rsid w:val="004A364B"/>
    <w:rsid w:val="004A6961"/>
    <w:rsid w:val="004B2DDC"/>
    <w:rsid w:val="004B781A"/>
    <w:rsid w:val="004C102C"/>
    <w:rsid w:val="004C23D8"/>
    <w:rsid w:val="004C2BD9"/>
    <w:rsid w:val="004C335D"/>
    <w:rsid w:val="004C4B6D"/>
    <w:rsid w:val="004D07B9"/>
    <w:rsid w:val="004D2FD9"/>
    <w:rsid w:val="004D43D4"/>
    <w:rsid w:val="004D6266"/>
    <w:rsid w:val="004D7DB8"/>
    <w:rsid w:val="004E7E68"/>
    <w:rsid w:val="004F08CE"/>
    <w:rsid w:val="004F32D8"/>
    <w:rsid w:val="004F3D31"/>
    <w:rsid w:val="004F4774"/>
    <w:rsid w:val="004F49E6"/>
    <w:rsid w:val="004F70EC"/>
    <w:rsid w:val="00506981"/>
    <w:rsid w:val="00511BAF"/>
    <w:rsid w:val="00512924"/>
    <w:rsid w:val="005139C8"/>
    <w:rsid w:val="00516F2E"/>
    <w:rsid w:val="00517865"/>
    <w:rsid w:val="00527EE0"/>
    <w:rsid w:val="005323D3"/>
    <w:rsid w:val="00535F54"/>
    <w:rsid w:val="00536899"/>
    <w:rsid w:val="00536C25"/>
    <w:rsid w:val="0053748E"/>
    <w:rsid w:val="005403BC"/>
    <w:rsid w:val="00543E2F"/>
    <w:rsid w:val="00544590"/>
    <w:rsid w:val="00544815"/>
    <w:rsid w:val="0054543D"/>
    <w:rsid w:val="005471A6"/>
    <w:rsid w:val="00550811"/>
    <w:rsid w:val="005515D2"/>
    <w:rsid w:val="00551AE2"/>
    <w:rsid w:val="00551F01"/>
    <w:rsid w:val="00552730"/>
    <w:rsid w:val="00556DC6"/>
    <w:rsid w:val="005578B4"/>
    <w:rsid w:val="00560412"/>
    <w:rsid w:val="0056193E"/>
    <w:rsid w:val="00562ECC"/>
    <w:rsid w:val="00562F9F"/>
    <w:rsid w:val="00566537"/>
    <w:rsid w:val="005666C8"/>
    <w:rsid w:val="00567CA9"/>
    <w:rsid w:val="00570D33"/>
    <w:rsid w:val="005710C5"/>
    <w:rsid w:val="00573342"/>
    <w:rsid w:val="005745E6"/>
    <w:rsid w:val="00574D6F"/>
    <w:rsid w:val="0057562B"/>
    <w:rsid w:val="00576295"/>
    <w:rsid w:val="00580A3C"/>
    <w:rsid w:val="00581F51"/>
    <w:rsid w:val="005908E3"/>
    <w:rsid w:val="00590DE5"/>
    <w:rsid w:val="00591998"/>
    <w:rsid w:val="005A64E6"/>
    <w:rsid w:val="005B0083"/>
    <w:rsid w:val="005B0130"/>
    <w:rsid w:val="005B2934"/>
    <w:rsid w:val="005C04D7"/>
    <w:rsid w:val="005C1F99"/>
    <w:rsid w:val="005C3A04"/>
    <w:rsid w:val="005C40ED"/>
    <w:rsid w:val="005D0A7B"/>
    <w:rsid w:val="005D425C"/>
    <w:rsid w:val="005D5D10"/>
    <w:rsid w:val="005E083A"/>
    <w:rsid w:val="005E0ACB"/>
    <w:rsid w:val="005E0FDE"/>
    <w:rsid w:val="005E1CEA"/>
    <w:rsid w:val="005E3C63"/>
    <w:rsid w:val="005E3C64"/>
    <w:rsid w:val="005E3DB0"/>
    <w:rsid w:val="005E7327"/>
    <w:rsid w:val="005F1131"/>
    <w:rsid w:val="005F447D"/>
    <w:rsid w:val="00600818"/>
    <w:rsid w:val="0060108A"/>
    <w:rsid w:val="00604540"/>
    <w:rsid w:val="00611469"/>
    <w:rsid w:val="006123B4"/>
    <w:rsid w:val="00615567"/>
    <w:rsid w:val="00630F86"/>
    <w:rsid w:val="00631037"/>
    <w:rsid w:val="0063747D"/>
    <w:rsid w:val="00637ADF"/>
    <w:rsid w:val="0064017E"/>
    <w:rsid w:val="006412B3"/>
    <w:rsid w:val="006420C4"/>
    <w:rsid w:val="006433E4"/>
    <w:rsid w:val="00644B7B"/>
    <w:rsid w:val="00647CA3"/>
    <w:rsid w:val="00652666"/>
    <w:rsid w:val="0065357C"/>
    <w:rsid w:val="00661B5C"/>
    <w:rsid w:val="00661D21"/>
    <w:rsid w:val="00662B55"/>
    <w:rsid w:val="0066426C"/>
    <w:rsid w:val="00664C5D"/>
    <w:rsid w:val="00674541"/>
    <w:rsid w:val="0067550B"/>
    <w:rsid w:val="006767B0"/>
    <w:rsid w:val="00686035"/>
    <w:rsid w:val="00694EDD"/>
    <w:rsid w:val="006954BF"/>
    <w:rsid w:val="006A350C"/>
    <w:rsid w:val="006B145A"/>
    <w:rsid w:val="006B6578"/>
    <w:rsid w:val="006C0A45"/>
    <w:rsid w:val="006C1F06"/>
    <w:rsid w:val="006C257B"/>
    <w:rsid w:val="006C615A"/>
    <w:rsid w:val="006C7464"/>
    <w:rsid w:val="006C7BD6"/>
    <w:rsid w:val="006D20DA"/>
    <w:rsid w:val="006D4421"/>
    <w:rsid w:val="006D55F3"/>
    <w:rsid w:val="006D7368"/>
    <w:rsid w:val="006E04AE"/>
    <w:rsid w:val="006E2EE6"/>
    <w:rsid w:val="006E3687"/>
    <w:rsid w:val="006E39DC"/>
    <w:rsid w:val="006E637D"/>
    <w:rsid w:val="006F23FD"/>
    <w:rsid w:val="006F2939"/>
    <w:rsid w:val="006F3D4E"/>
    <w:rsid w:val="006F4F86"/>
    <w:rsid w:val="006F7635"/>
    <w:rsid w:val="006F7C56"/>
    <w:rsid w:val="00700035"/>
    <w:rsid w:val="007012D1"/>
    <w:rsid w:val="00703A6D"/>
    <w:rsid w:val="0070402D"/>
    <w:rsid w:val="0070514E"/>
    <w:rsid w:val="007067E0"/>
    <w:rsid w:val="00711579"/>
    <w:rsid w:val="00713F56"/>
    <w:rsid w:val="00715515"/>
    <w:rsid w:val="00721565"/>
    <w:rsid w:val="00730407"/>
    <w:rsid w:val="007322E0"/>
    <w:rsid w:val="0073352B"/>
    <w:rsid w:val="00736737"/>
    <w:rsid w:val="0073774C"/>
    <w:rsid w:val="007402B1"/>
    <w:rsid w:val="0074231B"/>
    <w:rsid w:val="00742CE5"/>
    <w:rsid w:val="0074570B"/>
    <w:rsid w:val="00750E4D"/>
    <w:rsid w:val="00754C94"/>
    <w:rsid w:val="007562FC"/>
    <w:rsid w:val="007600CD"/>
    <w:rsid w:val="00764FDF"/>
    <w:rsid w:val="00766E04"/>
    <w:rsid w:val="00767526"/>
    <w:rsid w:val="0077468C"/>
    <w:rsid w:val="0077769C"/>
    <w:rsid w:val="00777A84"/>
    <w:rsid w:val="0078235D"/>
    <w:rsid w:val="0078345E"/>
    <w:rsid w:val="00787AA6"/>
    <w:rsid w:val="00790405"/>
    <w:rsid w:val="00797871"/>
    <w:rsid w:val="007A0465"/>
    <w:rsid w:val="007A41A1"/>
    <w:rsid w:val="007A53A0"/>
    <w:rsid w:val="007A5BDA"/>
    <w:rsid w:val="007B1CD1"/>
    <w:rsid w:val="007B20F4"/>
    <w:rsid w:val="007B2B70"/>
    <w:rsid w:val="007C2E21"/>
    <w:rsid w:val="007C38E7"/>
    <w:rsid w:val="007C3F76"/>
    <w:rsid w:val="007D0A27"/>
    <w:rsid w:val="007D27FD"/>
    <w:rsid w:val="007D3DD5"/>
    <w:rsid w:val="007D6624"/>
    <w:rsid w:val="007E1601"/>
    <w:rsid w:val="007E21EE"/>
    <w:rsid w:val="007E33B6"/>
    <w:rsid w:val="007E436D"/>
    <w:rsid w:val="007E5AFD"/>
    <w:rsid w:val="007F1A1A"/>
    <w:rsid w:val="007F511E"/>
    <w:rsid w:val="007F6794"/>
    <w:rsid w:val="00800464"/>
    <w:rsid w:val="00804BD9"/>
    <w:rsid w:val="00805BEA"/>
    <w:rsid w:val="00806FF7"/>
    <w:rsid w:val="00807514"/>
    <w:rsid w:val="00810B0D"/>
    <w:rsid w:val="00813D95"/>
    <w:rsid w:val="00814AAE"/>
    <w:rsid w:val="00817F79"/>
    <w:rsid w:val="00821EC6"/>
    <w:rsid w:val="008233E2"/>
    <w:rsid w:val="008237DC"/>
    <w:rsid w:val="008257F2"/>
    <w:rsid w:val="00827E2E"/>
    <w:rsid w:val="00842457"/>
    <w:rsid w:val="00843066"/>
    <w:rsid w:val="00843275"/>
    <w:rsid w:val="00850190"/>
    <w:rsid w:val="008511A6"/>
    <w:rsid w:val="00852F5F"/>
    <w:rsid w:val="008540BB"/>
    <w:rsid w:val="00856E82"/>
    <w:rsid w:val="008608DB"/>
    <w:rsid w:val="00867744"/>
    <w:rsid w:val="00872FF9"/>
    <w:rsid w:val="00873787"/>
    <w:rsid w:val="00876394"/>
    <w:rsid w:val="00876FC2"/>
    <w:rsid w:val="00882013"/>
    <w:rsid w:val="008826F4"/>
    <w:rsid w:val="00883017"/>
    <w:rsid w:val="008839CF"/>
    <w:rsid w:val="008840FA"/>
    <w:rsid w:val="0088551F"/>
    <w:rsid w:val="00886B76"/>
    <w:rsid w:val="00887FF9"/>
    <w:rsid w:val="008914D1"/>
    <w:rsid w:val="00895D7D"/>
    <w:rsid w:val="00896918"/>
    <w:rsid w:val="008A217A"/>
    <w:rsid w:val="008A2B28"/>
    <w:rsid w:val="008A453F"/>
    <w:rsid w:val="008B6B49"/>
    <w:rsid w:val="008C0026"/>
    <w:rsid w:val="008C1E31"/>
    <w:rsid w:val="008C2922"/>
    <w:rsid w:val="008C2BE8"/>
    <w:rsid w:val="008C32E7"/>
    <w:rsid w:val="008C7227"/>
    <w:rsid w:val="008D2249"/>
    <w:rsid w:val="008D247B"/>
    <w:rsid w:val="008D3270"/>
    <w:rsid w:val="008D47CE"/>
    <w:rsid w:val="008D73CC"/>
    <w:rsid w:val="008E1507"/>
    <w:rsid w:val="008E5A2D"/>
    <w:rsid w:val="008E6AF8"/>
    <w:rsid w:val="008F1E92"/>
    <w:rsid w:val="008F2F48"/>
    <w:rsid w:val="008F50CC"/>
    <w:rsid w:val="008F5FD8"/>
    <w:rsid w:val="008F79E5"/>
    <w:rsid w:val="008F7D97"/>
    <w:rsid w:val="00900B59"/>
    <w:rsid w:val="00900D70"/>
    <w:rsid w:val="00901395"/>
    <w:rsid w:val="009025D5"/>
    <w:rsid w:val="00903B3D"/>
    <w:rsid w:val="00903E04"/>
    <w:rsid w:val="00904EE8"/>
    <w:rsid w:val="0091234B"/>
    <w:rsid w:val="0091508D"/>
    <w:rsid w:val="00915A28"/>
    <w:rsid w:val="00923A20"/>
    <w:rsid w:val="0092709E"/>
    <w:rsid w:val="00927245"/>
    <w:rsid w:val="00930A8B"/>
    <w:rsid w:val="009322D8"/>
    <w:rsid w:val="009347E0"/>
    <w:rsid w:val="00934E15"/>
    <w:rsid w:val="00935DB5"/>
    <w:rsid w:val="00936095"/>
    <w:rsid w:val="009360B2"/>
    <w:rsid w:val="009362FD"/>
    <w:rsid w:val="00937FD9"/>
    <w:rsid w:val="0094124C"/>
    <w:rsid w:val="009413F7"/>
    <w:rsid w:val="0094615F"/>
    <w:rsid w:val="00946A3F"/>
    <w:rsid w:val="00946B95"/>
    <w:rsid w:val="00952936"/>
    <w:rsid w:val="00952A10"/>
    <w:rsid w:val="009550BA"/>
    <w:rsid w:val="00955D5A"/>
    <w:rsid w:val="00961721"/>
    <w:rsid w:val="009625B0"/>
    <w:rsid w:val="009654C1"/>
    <w:rsid w:val="0096658A"/>
    <w:rsid w:val="00972060"/>
    <w:rsid w:val="00972899"/>
    <w:rsid w:val="0097774C"/>
    <w:rsid w:val="009779E1"/>
    <w:rsid w:val="00984F0E"/>
    <w:rsid w:val="00985B50"/>
    <w:rsid w:val="009860A6"/>
    <w:rsid w:val="00986EF8"/>
    <w:rsid w:val="0098735F"/>
    <w:rsid w:val="00987D64"/>
    <w:rsid w:val="00991A9D"/>
    <w:rsid w:val="00992C1B"/>
    <w:rsid w:val="00996545"/>
    <w:rsid w:val="009A0551"/>
    <w:rsid w:val="009A0FFB"/>
    <w:rsid w:val="009A1DB1"/>
    <w:rsid w:val="009A3408"/>
    <w:rsid w:val="009A6C48"/>
    <w:rsid w:val="009A703C"/>
    <w:rsid w:val="009A7311"/>
    <w:rsid w:val="009B229A"/>
    <w:rsid w:val="009B383C"/>
    <w:rsid w:val="009C24CE"/>
    <w:rsid w:val="009C77F0"/>
    <w:rsid w:val="009D0F55"/>
    <w:rsid w:val="009D281A"/>
    <w:rsid w:val="009D2A9B"/>
    <w:rsid w:val="009D7AC9"/>
    <w:rsid w:val="009D7B34"/>
    <w:rsid w:val="009E0914"/>
    <w:rsid w:val="009E0F17"/>
    <w:rsid w:val="009E119D"/>
    <w:rsid w:val="009E1208"/>
    <w:rsid w:val="009E31C7"/>
    <w:rsid w:val="009E6964"/>
    <w:rsid w:val="009E77C5"/>
    <w:rsid w:val="009F099E"/>
    <w:rsid w:val="009F0B3B"/>
    <w:rsid w:val="009F0EF2"/>
    <w:rsid w:val="009F3EAA"/>
    <w:rsid w:val="009F5850"/>
    <w:rsid w:val="009F6765"/>
    <w:rsid w:val="00A013C8"/>
    <w:rsid w:val="00A026ED"/>
    <w:rsid w:val="00A03D31"/>
    <w:rsid w:val="00A043B6"/>
    <w:rsid w:val="00A049F5"/>
    <w:rsid w:val="00A05B14"/>
    <w:rsid w:val="00A10F0F"/>
    <w:rsid w:val="00A1284D"/>
    <w:rsid w:val="00A162A5"/>
    <w:rsid w:val="00A21BD1"/>
    <w:rsid w:val="00A22103"/>
    <w:rsid w:val="00A251D9"/>
    <w:rsid w:val="00A267F1"/>
    <w:rsid w:val="00A30537"/>
    <w:rsid w:val="00A30948"/>
    <w:rsid w:val="00A33413"/>
    <w:rsid w:val="00A358CB"/>
    <w:rsid w:val="00A40DF5"/>
    <w:rsid w:val="00A4690F"/>
    <w:rsid w:val="00A53211"/>
    <w:rsid w:val="00A54C44"/>
    <w:rsid w:val="00A61AB4"/>
    <w:rsid w:val="00A62841"/>
    <w:rsid w:val="00A63B4A"/>
    <w:rsid w:val="00A6659B"/>
    <w:rsid w:val="00A8205E"/>
    <w:rsid w:val="00A91B66"/>
    <w:rsid w:val="00A9428F"/>
    <w:rsid w:val="00A95120"/>
    <w:rsid w:val="00A96548"/>
    <w:rsid w:val="00A96F6B"/>
    <w:rsid w:val="00AA3D95"/>
    <w:rsid w:val="00AB2304"/>
    <w:rsid w:val="00AB6F39"/>
    <w:rsid w:val="00AC3BAF"/>
    <w:rsid w:val="00AC5EFD"/>
    <w:rsid w:val="00AD1931"/>
    <w:rsid w:val="00AD23BE"/>
    <w:rsid w:val="00AD6A82"/>
    <w:rsid w:val="00AD7168"/>
    <w:rsid w:val="00AE2963"/>
    <w:rsid w:val="00AE7B54"/>
    <w:rsid w:val="00AF0191"/>
    <w:rsid w:val="00AF3DFE"/>
    <w:rsid w:val="00AF5EA2"/>
    <w:rsid w:val="00AF7DEA"/>
    <w:rsid w:val="00B01456"/>
    <w:rsid w:val="00B03606"/>
    <w:rsid w:val="00B03DCC"/>
    <w:rsid w:val="00B04BA9"/>
    <w:rsid w:val="00B06EB7"/>
    <w:rsid w:val="00B13A9C"/>
    <w:rsid w:val="00B15465"/>
    <w:rsid w:val="00B1549D"/>
    <w:rsid w:val="00B15857"/>
    <w:rsid w:val="00B23B08"/>
    <w:rsid w:val="00B24989"/>
    <w:rsid w:val="00B25231"/>
    <w:rsid w:val="00B26968"/>
    <w:rsid w:val="00B33C00"/>
    <w:rsid w:val="00B404AC"/>
    <w:rsid w:val="00B406E5"/>
    <w:rsid w:val="00B42B70"/>
    <w:rsid w:val="00B42C51"/>
    <w:rsid w:val="00B42D58"/>
    <w:rsid w:val="00B431E1"/>
    <w:rsid w:val="00B43279"/>
    <w:rsid w:val="00B4451A"/>
    <w:rsid w:val="00B45CE2"/>
    <w:rsid w:val="00B47ACF"/>
    <w:rsid w:val="00B50D2B"/>
    <w:rsid w:val="00B5134E"/>
    <w:rsid w:val="00B548E4"/>
    <w:rsid w:val="00B66462"/>
    <w:rsid w:val="00B7068C"/>
    <w:rsid w:val="00B72037"/>
    <w:rsid w:val="00B73C92"/>
    <w:rsid w:val="00B75C89"/>
    <w:rsid w:val="00B776F0"/>
    <w:rsid w:val="00B77C5D"/>
    <w:rsid w:val="00B81F09"/>
    <w:rsid w:val="00B82F85"/>
    <w:rsid w:val="00B83DA8"/>
    <w:rsid w:val="00B87A93"/>
    <w:rsid w:val="00B92154"/>
    <w:rsid w:val="00B95DE8"/>
    <w:rsid w:val="00BA077F"/>
    <w:rsid w:val="00BA17E5"/>
    <w:rsid w:val="00BA58FC"/>
    <w:rsid w:val="00BA5AE7"/>
    <w:rsid w:val="00BA68E7"/>
    <w:rsid w:val="00BA6A25"/>
    <w:rsid w:val="00BA7FC1"/>
    <w:rsid w:val="00BB0984"/>
    <w:rsid w:val="00BC0675"/>
    <w:rsid w:val="00BC338E"/>
    <w:rsid w:val="00BC3A3E"/>
    <w:rsid w:val="00BC3C63"/>
    <w:rsid w:val="00BC3EDE"/>
    <w:rsid w:val="00BC40BE"/>
    <w:rsid w:val="00BD1EE9"/>
    <w:rsid w:val="00BD1F55"/>
    <w:rsid w:val="00BD2B93"/>
    <w:rsid w:val="00BD45DE"/>
    <w:rsid w:val="00BD4613"/>
    <w:rsid w:val="00BD5707"/>
    <w:rsid w:val="00BE1DA9"/>
    <w:rsid w:val="00BE1E7C"/>
    <w:rsid w:val="00BE3418"/>
    <w:rsid w:val="00BE3C4B"/>
    <w:rsid w:val="00BE5063"/>
    <w:rsid w:val="00BE7222"/>
    <w:rsid w:val="00BF0506"/>
    <w:rsid w:val="00BF2D10"/>
    <w:rsid w:val="00C0050C"/>
    <w:rsid w:val="00C02352"/>
    <w:rsid w:val="00C04115"/>
    <w:rsid w:val="00C0492D"/>
    <w:rsid w:val="00C06E66"/>
    <w:rsid w:val="00C07B92"/>
    <w:rsid w:val="00C1010B"/>
    <w:rsid w:val="00C12B5C"/>
    <w:rsid w:val="00C136B9"/>
    <w:rsid w:val="00C169AE"/>
    <w:rsid w:val="00C2191B"/>
    <w:rsid w:val="00C21CAB"/>
    <w:rsid w:val="00C240A4"/>
    <w:rsid w:val="00C25C8A"/>
    <w:rsid w:val="00C27232"/>
    <w:rsid w:val="00C312DD"/>
    <w:rsid w:val="00C347B9"/>
    <w:rsid w:val="00C36307"/>
    <w:rsid w:val="00C36625"/>
    <w:rsid w:val="00C41CBA"/>
    <w:rsid w:val="00C4280A"/>
    <w:rsid w:val="00C456EE"/>
    <w:rsid w:val="00C45D47"/>
    <w:rsid w:val="00C46C1D"/>
    <w:rsid w:val="00C506A7"/>
    <w:rsid w:val="00C573C0"/>
    <w:rsid w:val="00C60120"/>
    <w:rsid w:val="00C60165"/>
    <w:rsid w:val="00C631C3"/>
    <w:rsid w:val="00C76460"/>
    <w:rsid w:val="00C77E62"/>
    <w:rsid w:val="00C77FC4"/>
    <w:rsid w:val="00C84F63"/>
    <w:rsid w:val="00C866A0"/>
    <w:rsid w:val="00C871E2"/>
    <w:rsid w:val="00C9262F"/>
    <w:rsid w:val="00C93D4C"/>
    <w:rsid w:val="00C94625"/>
    <w:rsid w:val="00CA0D51"/>
    <w:rsid w:val="00CA2551"/>
    <w:rsid w:val="00CA304F"/>
    <w:rsid w:val="00CA3B12"/>
    <w:rsid w:val="00CA47B2"/>
    <w:rsid w:val="00CA5C02"/>
    <w:rsid w:val="00CA759D"/>
    <w:rsid w:val="00CB02C7"/>
    <w:rsid w:val="00CB2D0E"/>
    <w:rsid w:val="00CB3B30"/>
    <w:rsid w:val="00CB6947"/>
    <w:rsid w:val="00CB7C2D"/>
    <w:rsid w:val="00CC2B6A"/>
    <w:rsid w:val="00CC3F92"/>
    <w:rsid w:val="00CC7C37"/>
    <w:rsid w:val="00CD6585"/>
    <w:rsid w:val="00CE2672"/>
    <w:rsid w:val="00CE28DC"/>
    <w:rsid w:val="00CE39F2"/>
    <w:rsid w:val="00CE3E54"/>
    <w:rsid w:val="00CE4F04"/>
    <w:rsid w:val="00CE7ADE"/>
    <w:rsid w:val="00CF14A8"/>
    <w:rsid w:val="00CF2701"/>
    <w:rsid w:val="00CF2C9D"/>
    <w:rsid w:val="00CF5DD4"/>
    <w:rsid w:val="00CF5FC9"/>
    <w:rsid w:val="00D00818"/>
    <w:rsid w:val="00D01A81"/>
    <w:rsid w:val="00D045C0"/>
    <w:rsid w:val="00D056B7"/>
    <w:rsid w:val="00D0605C"/>
    <w:rsid w:val="00D06EC0"/>
    <w:rsid w:val="00D10066"/>
    <w:rsid w:val="00D14B0E"/>
    <w:rsid w:val="00D16BD2"/>
    <w:rsid w:val="00D17080"/>
    <w:rsid w:val="00D17387"/>
    <w:rsid w:val="00D17C11"/>
    <w:rsid w:val="00D210A7"/>
    <w:rsid w:val="00D2655E"/>
    <w:rsid w:val="00D265FA"/>
    <w:rsid w:val="00D269EA"/>
    <w:rsid w:val="00D370CF"/>
    <w:rsid w:val="00D37E24"/>
    <w:rsid w:val="00D407CF"/>
    <w:rsid w:val="00D4137E"/>
    <w:rsid w:val="00D44063"/>
    <w:rsid w:val="00D45955"/>
    <w:rsid w:val="00D4616C"/>
    <w:rsid w:val="00D50981"/>
    <w:rsid w:val="00D54207"/>
    <w:rsid w:val="00D54D50"/>
    <w:rsid w:val="00D5556E"/>
    <w:rsid w:val="00D6028B"/>
    <w:rsid w:val="00D614A9"/>
    <w:rsid w:val="00D620B2"/>
    <w:rsid w:val="00D6526E"/>
    <w:rsid w:val="00D718E2"/>
    <w:rsid w:val="00D73262"/>
    <w:rsid w:val="00D7381D"/>
    <w:rsid w:val="00D738AB"/>
    <w:rsid w:val="00D73EE1"/>
    <w:rsid w:val="00D73EEB"/>
    <w:rsid w:val="00D74553"/>
    <w:rsid w:val="00D76C16"/>
    <w:rsid w:val="00D81141"/>
    <w:rsid w:val="00D81A02"/>
    <w:rsid w:val="00D84896"/>
    <w:rsid w:val="00D85840"/>
    <w:rsid w:val="00D85EF9"/>
    <w:rsid w:val="00D948EC"/>
    <w:rsid w:val="00D95CFA"/>
    <w:rsid w:val="00D95E6E"/>
    <w:rsid w:val="00D969DF"/>
    <w:rsid w:val="00DA0EF9"/>
    <w:rsid w:val="00DA502C"/>
    <w:rsid w:val="00DA736A"/>
    <w:rsid w:val="00DB37D0"/>
    <w:rsid w:val="00DB66D9"/>
    <w:rsid w:val="00DB735B"/>
    <w:rsid w:val="00DB7CE0"/>
    <w:rsid w:val="00DC03FE"/>
    <w:rsid w:val="00DC2C82"/>
    <w:rsid w:val="00DC33C7"/>
    <w:rsid w:val="00DC51B3"/>
    <w:rsid w:val="00DC5E07"/>
    <w:rsid w:val="00DC6ECA"/>
    <w:rsid w:val="00DD2C1C"/>
    <w:rsid w:val="00DD38C3"/>
    <w:rsid w:val="00DD3B41"/>
    <w:rsid w:val="00DD3E19"/>
    <w:rsid w:val="00DD4A33"/>
    <w:rsid w:val="00DD70D6"/>
    <w:rsid w:val="00DE1B06"/>
    <w:rsid w:val="00DE3E6D"/>
    <w:rsid w:val="00DF0B5D"/>
    <w:rsid w:val="00DF2F46"/>
    <w:rsid w:val="00E01D76"/>
    <w:rsid w:val="00E01E5E"/>
    <w:rsid w:val="00E0292B"/>
    <w:rsid w:val="00E029C1"/>
    <w:rsid w:val="00E0435E"/>
    <w:rsid w:val="00E121EC"/>
    <w:rsid w:val="00E155A0"/>
    <w:rsid w:val="00E15B02"/>
    <w:rsid w:val="00E16002"/>
    <w:rsid w:val="00E20920"/>
    <w:rsid w:val="00E212C5"/>
    <w:rsid w:val="00E2281B"/>
    <w:rsid w:val="00E255E8"/>
    <w:rsid w:val="00E2692E"/>
    <w:rsid w:val="00E27654"/>
    <w:rsid w:val="00E27C9A"/>
    <w:rsid w:val="00E27E75"/>
    <w:rsid w:val="00E31181"/>
    <w:rsid w:val="00E34803"/>
    <w:rsid w:val="00E34A66"/>
    <w:rsid w:val="00E4014A"/>
    <w:rsid w:val="00E4019E"/>
    <w:rsid w:val="00E407BB"/>
    <w:rsid w:val="00E415E7"/>
    <w:rsid w:val="00E418F0"/>
    <w:rsid w:val="00E430D5"/>
    <w:rsid w:val="00E43FA6"/>
    <w:rsid w:val="00E4624E"/>
    <w:rsid w:val="00E47551"/>
    <w:rsid w:val="00E55184"/>
    <w:rsid w:val="00E552A5"/>
    <w:rsid w:val="00E60D76"/>
    <w:rsid w:val="00E6477B"/>
    <w:rsid w:val="00E653F2"/>
    <w:rsid w:val="00E659D2"/>
    <w:rsid w:val="00E6648A"/>
    <w:rsid w:val="00E673BD"/>
    <w:rsid w:val="00E703A0"/>
    <w:rsid w:val="00E71D54"/>
    <w:rsid w:val="00E722B7"/>
    <w:rsid w:val="00E73246"/>
    <w:rsid w:val="00E74481"/>
    <w:rsid w:val="00E749A7"/>
    <w:rsid w:val="00E74E18"/>
    <w:rsid w:val="00E7625D"/>
    <w:rsid w:val="00E77AE6"/>
    <w:rsid w:val="00E8072F"/>
    <w:rsid w:val="00E80A82"/>
    <w:rsid w:val="00E80E5C"/>
    <w:rsid w:val="00E8461D"/>
    <w:rsid w:val="00E84AED"/>
    <w:rsid w:val="00E84E8C"/>
    <w:rsid w:val="00E856F1"/>
    <w:rsid w:val="00E86494"/>
    <w:rsid w:val="00E908EF"/>
    <w:rsid w:val="00E91C79"/>
    <w:rsid w:val="00E943A5"/>
    <w:rsid w:val="00E950A3"/>
    <w:rsid w:val="00E95C71"/>
    <w:rsid w:val="00E96F82"/>
    <w:rsid w:val="00E97237"/>
    <w:rsid w:val="00EA01DC"/>
    <w:rsid w:val="00EA0E33"/>
    <w:rsid w:val="00EA20A5"/>
    <w:rsid w:val="00EB3255"/>
    <w:rsid w:val="00EB450F"/>
    <w:rsid w:val="00EB5EB7"/>
    <w:rsid w:val="00EB62BE"/>
    <w:rsid w:val="00EB7095"/>
    <w:rsid w:val="00EB745F"/>
    <w:rsid w:val="00EC34A7"/>
    <w:rsid w:val="00EC4A1A"/>
    <w:rsid w:val="00EC5CE8"/>
    <w:rsid w:val="00ED007D"/>
    <w:rsid w:val="00ED0AC9"/>
    <w:rsid w:val="00ED19CF"/>
    <w:rsid w:val="00EE1BEF"/>
    <w:rsid w:val="00EE5905"/>
    <w:rsid w:val="00EE6448"/>
    <w:rsid w:val="00EF03A8"/>
    <w:rsid w:val="00F031B8"/>
    <w:rsid w:val="00F040B0"/>
    <w:rsid w:val="00F1361D"/>
    <w:rsid w:val="00F22B4B"/>
    <w:rsid w:val="00F24BBB"/>
    <w:rsid w:val="00F25455"/>
    <w:rsid w:val="00F25EC2"/>
    <w:rsid w:val="00F27E6D"/>
    <w:rsid w:val="00F27F98"/>
    <w:rsid w:val="00F31D8C"/>
    <w:rsid w:val="00F32851"/>
    <w:rsid w:val="00F32F33"/>
    <w:rsid w:val="00F348C2"/>
    <w:rsid w:val="00F36E2D"/>
    <w:rsid w:val="00F4343A"/>
    <w:rsid w:val="00F43782"/>
    <w:rsid w:val="00F51EA5"/>
    <w:rsid w:val="00F5273D"/>
    <w:rsid w:val="00F52CAC"/>
    <w:rsid w:val="00F52FA4"/>
    <w:rsid w:val="00F53C01"/>
    <w:rsid w:val="00F56C0E"/>
    <w:rsid w:val="00F56D38"/>
    <w:rsid w:val="00F571C4"/>
    <w:rsid w:val="00F61B07"/>
    <w:rsid w:val="00F61F63"/>
    <w:rsid w:val="00F632A3"/>
    <w:rsid w:val="00F67DC5"/>
    <w:rsid w:val="00F67E01"/>
    <w:rsid w:val="00F75820"/>
    <w:rsid w:val="00F812B2"/>
    <w:rsid w:val="00F81B94"/>
    <w:rsid w:val="00F8244A"/>
    <w:rsid w:val="00F84B9D"/>
    <w:rsid w:val="00F84DFA"/>
    <w:rsid w:val="00F85DE7"/>
    <w:rsid w:val="00F85E38"/>
    <w:rsid w:val="00F9202E"/>
    <w:rsid w:val="00F92161"/>
    <w:rsid w:val="00F93119"/>
    <w:rsid w:val="00F93C5E"/>
    <w:rsid w:val="00F948A9"/>
    <w:rsid w:val="00F94E9F"/>
    <w:rsid w:val="00F95E71"/>
    <w:rsid w:val="00F970C3"/>
    <w:rsid w:val="00FA0996"/>
    <w:rsid w:val="00FA18C0"/>
    <w:rsid w:val="00FA4C1A"/>
    <w:rsid w:val="00FA51BA"/>
    <w:rsid w:val="00FA5B21"/>
    <w:rsid w:val="00FC3B86"/>
    <w:rsid w:val="00FC4805"/>
    <w:rsid w:val="00FC6F5B"/>
    <w:rsid w:val="00FD0400"/>
    <w:rsid w:val="00FD0822"/>
    <w:rsid w:val="00FD5812"/>
    <w:rsid w:val="00FD6FC9"/>
    <w:rsid w:val="00FE0314"/>
    <w:rsid w:val="00FE03AC"/>
    <w:rsid w:val="00FE0B13"/>
    <w:rsid w:val="00FE1729"/>
    <w:rsid w:val="00FE1B07"/>
    <w:rsid w:val="00FE33D2"/>
    <w:rsid w:val="00FE3980"/>
    <w:rsid w:val="00FE451E"/>
    <w:rsid w:val="00FF37E9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1F53BC"/>
  <w15:chartTrackingRefBased/>
  <w15:docId w15:val="{07FC39B3-9279-496C-9E57-71D8FD94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0C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06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6F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4124B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124B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24B4"/>
    <w:rPr>
      <w:vertAlign w:val="superscript"/>
    </w:rPr>
  </w:style>
  <w:style w:type="table" w:styleId="a7">
    <w:name w:val="Table Grid"/>
    <w:basedOn w:val="a1"/>
    <w:uiPriority w:val="39"/>
    <w:rsid w:val="00192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2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C2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unhideWhenUsed/>
    <w:rsid w:val="007C38E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C38E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C38E7"/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C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C5154"/>
  </w:style>
  <w:style w:type="paragraph" w:styleId="af">
    <w:name w:val="footer"/>
    <w:basedOn w:val="a"/>
    <w:link w:val="af0"/>
    <w:uiPriority w:val="99"/>
    <w:unhideWhenUsed/>
    <w:rsid w:val="003C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C5154"/>
  </w:style>
  <w:style w:type="paragraph" w:styleId="af1">
    <w:name w:val="annotation subject"/>
    <w:basedOn w:val="ab"/>
    <w:next w:val="ab"/>
    <w:link w:val="af2"/>
    <w:uiPriority w:val="99"/>
    <w:semiHidden/>
    <w:unhideWhenUsed/>
    <w:rsid w:val="00C0050C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C0050C"/>
    <w:rPr>
      <w:b/>
      <w:bCs/>
      <w:sz w:val="20"/>
      <w:szCs w:val="20"/>
    </w:rPr>
  </w:style>
  <w:style w:type="paragraph" w:customStyle="1" w:styleId="Default">
    <w:name w:val="Default"/>
    <w:rsid w:val="00292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2920DD"/>
    <w:rPr>
      <w:color w:val="0000FF"/>
      <w:u w:val="single"/>
    </w:rPr>
  </w:style>
  <w:style w:type="character" w:styleId="af4">
    <w:name w:val="Strong"/>
    <w:basedOn w:val="a0"/>
    <w:uiPriority w:val="22"/>
    <w:qFormat/>
    <w:rsid w:val="003F76D1"/>
    <w:rPr>
      <w:b/>
      <w:bCs/>
    </w:rPr>
  </w:style>
  <w:style w:type="paragraph" w:styleId="af5">
    <w:name w:val="Revision"/>
    <w:hidden/>
    <w:uiPriority w:val="99"/>
    <w:semiHidden/>
    <w:rsid w:val="000152C0"/>
    <w:pPr>
      <w:spacing w:after="0" w:line="240" w:lineRule="auto"/>
    </w:pPr>
  </w:style>
  <w:style w:type="paragraph" w:styleId="af6">
    <w:name w:val="Normal (Web)"/>
    <w:basedOn w:val="a"/>
    <w:uiPriority w:val="99"/>
    <w:unhideWhenUsed/>
    <w:rsid w:val="00C9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72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4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6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2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7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7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8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4200B187FF12947AE74F8E0CB9E0425.dms.sberbank.ru/B4200B187FF12947AE74F8E0CB9E0425-E85C146B4CDE63083044F041B21B2173-E2BD6FFE62B772A1481C789BC7462775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B43EA-56F7-425C-8CA7-8C015877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Турчин Андрей Михайлович</dc:creator>
  <cp:keywords/>
  <dc:description/>
  <cp:lastModifiedBy>Microsoft Office User</cp:lastModifiedBy>
  <cp:revision>24</cp:revision>
  <dcterms:created xsi:type="dcterms:W3CDTF">2022-07-13T14:54:00Z</dcterms:created>
  <dcterms:modified xsi:type="dcterms:W3CDTF">2022-08-04T07:21:00Z</dcterms:modified>
</cp:coreProperties>
</file>